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08471226"/>
        <w:docPartObj>
          <w:docPartGallery w:val="Cover Pages"/>
          <w:docPartUnique/>
        </w:docPartObj>
      </w:sdtPr>
      <w:sdtEndPr>
        <w:rPr>
          <w:b/>
          <w:bCs/>
          <w:sz w:val="24"/>
          <w:szCs w:val="24"/>
          <w:lang w:val="sv-SE"/>
        </w:rPr>
      </w:sdtEndPr>
      <w:sdtContent>
        <w:p w14:paraId="7668F42D" w14:textId="2E3D7178" w:rsidR="00B349DC" w:rsidRDefault="00B349DC"/>
        <w:tbl>
          <w:tblPr>
            <w:tblpPr w:leftFromText="187" w:rightFromText="187" w:horzAnchor="margin" w:tblpXSpec="center" w:tblpY="2881"/>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246"/>
          </w:tblGrid>
          <w:tr w:rsidR="00B349DC" w14:paraId="60C584B1" w14:textId="77777777">
            <w:sdt>
              <w:sdtPr>
                <w:rPr>
                  <w:color w:val="2F5496" w:themeColor="accent1" w:themeShade="BF"/>
                  <w:sz w:val="24"/>
                  <w:szCs w:val="24"/>
                </w:rPr>
                <w:alias w:val="Företag"/>
                <w:id w:val="13406915"/>
                <w:placeholder>
                  <w:docPart w:val="82F12820DC7047C6B8F7F2EA7A03E0E4"/>
                </w:placeholder>
                <w:dataBinding w:prefixMappings="xmlns:ns0='http://schemas.openxmlformats.org/officeDocument/2006/extended-properties'" w:xpath="/ns0:Properties[1]/ns0:Company[1]" w:storeItemID="{6668398D-A668-4E3E-A5EB-62B293D839F1}"/>
                <w:text/>
              </w:sdtPr>
              <w:sdtEndPr/>
              <w:sdtContent>
                <w:tc>
                  <w:tcPr>
                    <w:tcW w:w="7672" w:type="dxa"/>
                    <w:tcMar>
                      <w:top w:w="216" w:type="dxa"/>
                      <w:left w:w="115" w:type="dxa"/>
                      <w:bottom w:w="216" w:type="dxa"/>
                      <w:right w:w="115" w:type="dxa"/>
                    </w:tcMar>
                  </w:tcPr>
                  <w:p w14:paraId="336C6759" w14:textId="7D86009B" w:rsidR="00B349DC" w:rsidRDefault="002F57B6">
                    <w:pPr>
                      <w:pStyle w:val="Ingenmellomrom"/>
                      <w:rPr>
                        <w:color w:val="2F5496" w:themeColor="accent1" w:themeShade="BF"/>
                        <w:sz w:val="24"/>
                      </w:rPr>
                    </w:pPr>
                    <w:r>
                      <w:rPr>
                        <w:color w:val="2F5496" w:themeColor="accent1" w:themeShade="BF"/>
                        <w:sz w:val="24"/>
                        <w:szCs w:val="24"/>
                      </w:rPr>
                      <w:t>Keco Logistikk AS</w:t>
                    </w:r>
                  </w:p>
                </w:tc>
              </w:sdtContent>
            </w:sdt>
          </w:tr>
          <w:tr w:rsidR="00B349DC" w14:paraId="1BDAC739" w14:textId="77777777">
            <w:tc>
              <w:tcPr>
                <w:tcW w:w="7672" w:type="dxa"/>
              </w:tcPr>
              <w:sdt>
                <w:sdtPr>
                  <w:rPr>
                    <w:rFonts w:asciiTheme="majorHAnsi" w:eastAsiaTheme="majorEastAsia" w:hAnsiTheme="majorHAnsi" w:cstheme="majorBidi"/>
                    <w:color w:val="4472C4" w:themeColor="accent1"/>
                    <w:sz w:val="56"/>
                    <w:szCs w:val="56"/>
                  </w:rPr>
                  <w:alias w:val="Rubrik"/>
                  <w:id w:val="13406919"/>
                  <w:placeholder>
                    <w:docPart w:val="227A1154DD27470A91F26035FCCDBC3B"/>
                  </w:placeholder>
                  <w:dataBinding w:prefixMappings="xmlns:ns0='http://schemas.openxmlformats.org/package/2006/metadata/core-properties' xmlns:ns1='http://purl.org/dc/elements/1.1/'" w:xpath="/ns0:coreProperties[1]/ns1:title[1]" w:storeItemID="{6C3C8BC8-F283-45AE-878A-BAB7291924A1}"/>
                  <w:text/>
                </w:sdtPr>
                <w:sdtEndPr/>
                <w:sdtContent>
                  <w:p w14:paraId="14805F75" w14:textId="29883D4F" w:rsidR="00B349DC" w:rsidRDefault="00FB6D9E">
                    <w:pPr>
                      <w:pStyle w:val="Ingenmellomrom"/>
                      <w:spacing w:line="216" w:lineRule="auto"/>
                      <w:rPr>
                        <w:rFonts w:asciiTheme="majorHAnsi" w:eastAsiaTheme="majorEastAsia" w:hAnsiTheme="majorHAnsi" w:cstheme="majorBidi"/>
                        <w:color w:val="4472C4" w:themeColor="accent1"/>
                        <w:sz w:val="88"/>
                        <w:szCs w:val="88"/>
                      </w:rPr>
                    </w:pPr>
                    <w:r>
                      <w:rPr>
                        <w:rFonts w:asciiTheme="majorHAnsi" w:eastAsiaTheme="majorEastAsia" w:hAnsiTheme="majorHAnsi" w:cstheme="majorBidi"/>
                        <w:color w:val="4472C4" w:themeColor="accent1"/>
                        <w:sz w:val="56"/>
                        <w:szCs w:val="56"/>
                      </w:rPr>
                      <w:t>Redegjørelse Åpenhetsloven</w:t>
                    </w:r>
                  </w:p>
                </w:sdtContent>
              </w:sdt>
            </w:tc>
          </w:tr>
          <w:tr w:rsidR="00B349DC" w14:paraId="7A1A4EEB" w14:textId="77777777">
            <w:sdt>
              <w:sdtPr>
                <w:rPr>
                  <w:color w:val="2F5496" w:themeColor="accent1" w:themeShade="BF"/>
                  <w:sz w:val="24"/>
                  <w:szCs w:val="24"/>
                </w:rPr>
                <w:alias w:val="Underrubrik"/>
                <w:id w:val="13406923"/>
                <w:placeholder>
                  <w:docPart w:val="0C6E85DD7623469C9C4B9B31ACE9867B"/>
                </w:placeholder>
                <w:dataBinding w:prefixMappings="xmlns:ns0='http://schemas.openxmlformats.org/package/2006/metadata/core-properties' xmlns:ns1='http://purl.org/dc/elements/1.1/'" w:xpath="/ns0:coreProperties[1]/ns1:subject[1]" w:storeItemID="{6C3C8BC8-F283-45AE-878A-BAB7291924A1}"/>
                <w:text/>
              </w:sdtPr>
              <w:sdtEndPr/>
              <w:sdtContent>
                <w:tc>
                  <w:tcPr>
                    <w:tcW w:w="7672" w:type="dxa"/>
                    <w:tcMar>
                      <w:top w:w="216" w:type="dxa"/>
                      <w:left w:w="115" w:type="dxa"/>
                      <w:bottom w:w="216" w:type="dxa"/>
                      <w:right w:w="115" w:type="dxa"/>
                    </w:tcMar>
                  </w:tcPr>
                  <w:p w14:paraId="3319A6A1" w14:textId="4ED9F0EC" w:rsidR="00B349DC" w:rsidRDefault="00FB6D9E">
                    <w:pPr>
                      <w:pStyle w:val="Ingenmellomrom"/>
                      <w:rPr>
                        <w:color w:val="2F5496" w:themeColor="accent1" w:themeShade="BF"/>
                        <w:sz w:val="24"/>
                      </w:rPr>
                    </w:pPr>
                    <w:r>
                      <w:rPr>
                        <w:color w:val="2F5496" w:themeColor="accent1" w:themeShade="BF"/>
                        <w:sz w:val="24"/>
                        <w:szCs w:val="24"/>
                      </w:rPr>
                      <w:t>Refererer til regnskapsåret 202</w:t>
                    </w:r>
                    <w:r w:rsidR="002876F1">
                      <w:rPr>
                        <w:color w:val="2F5496" w:themeColor="accent1" w:themeShade="BF"/>
                        <w:sz w:val="24"/>
                        <w:szCs w:val="24"/>
                      </w:rPr>
                      <w:t>5</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6998"/>
          </w:tblGrid>
          <w:tr w:rsidR="00B349DC" w14:paraId="1B3A0388" w14:textId="77777777" w:rsidTr="000E6805">
            <w:tc>
              <w:tcPr>
                <w:tcW w:w="6998" w:type="dxa"/>
                <w:tcMar>
                  <w:top w:w="216" w:type="dxa"/>
                  <w:left w:w="115" w:type="dxa"/>
                  <w:bottom w:w="216" w:type="dxa"/>
                  <w:right w:w="115" w:type="dxa"/>
                </w:tcMar>
              </w:tcPr>
              <w:p w14:paraId="70AF96D3" w14:textId="77777777" w:rsidR="00B349DC" w:rsidRDefault="00B349DC">
                <w:pPr>
                  <w:pStyle w:val="Ingenmellomrom"/>
                  <w:rPr>
                    <w:color w:val="4472C4" w:themeColor="accent1"/>
                  </w:rPr>
                </w:pPr>
              </w:p>
            </w:tc>
          </w:tr>
        </w:tbl>
        <w:p w14:paraId="6EDB6408" w14:textId="36EFE64F" w:rsidR="00AB5237" w:rsidRPr="000E6805" w:rsidRDefault="00AD5979">
          <w:pPr>
            <w:rPr>
              <w:lang w:val="nb-NO"/>
            </w:rPr>
          </w:pPr>
          <w:r>
            <w:rPr>
              <w:lang w:val="nb-NO"/>
            </w:rPr>
            <w:t>Keco Logistikk AS</w:t>
          </w:r>
          <w:r w:rsidR="000E6805" w:rsidRPr="000E6805">
            <w:rPr>
              <w:lang w:val="nb-NO"/>
            </w:rPr>
            <w:t xml:space="preserve"> er eid a</w:t>
          </w:r>
          <w:r w:rsidR="005B6494">
            <w:rPr>
              <w:lang w:val="nb-NO"/>
            </w:rPr>
            <w:t xml:space="preserve">v </w:t>
          </w:r>
          <w:r w:rsidR="000E6805" w:rsidRPr="000E6805">
            <w:rPr>
              <w:lang w:val="nb-NO"/>
            </w:rPr>
            <w:t>Insula, og inngår som en del av forretningsområdet Insula Norge.</w:t>
          </w:r>
        </w:p>
      </w:sdtContent>
    </w:sdt>
    <w:p w14:paraId="79516382" w14:textId="0524C662" w:rsidR="00085E42" w:rsidRPr="001978A5" w:rsidRDefault="00B00FFE">
      <w:pPr>
        <w:rPr>
          <w:lang w:val="nb-NO"/>
        </w:rPr>
      </w:pPr>
      <w:hyperlink r:id="rId11" w:history="1">
        <w:r w:rsidRPr="001978A5">
          <w:rPr>
            <w:rStyle w:val="Hyperkobling"/>
            <w:lang w:val="nb-NO"/>
          </w:rPr>
          <w:t>INSULA</w:t>
        </w:r>
      </w:hyperlink>
      <w:r w:rsidRPr="001978A5">
        <w:rPr>
          <w:lang w:val="nb-NO"/>
        </w:rPr>
        <w:t xml:space="preserve"> er et nordisk sjømatkonsern med hovedfokus på utvikling, foredling og salg av fisk og sjømatprodukter. Vår strategi er å være en komplett tilbyder av sjømat til dagligvare- og storhusholdningsmarkedet, med Norden som vårt hjemmemarked.</w:t>
      </w:r>
      <w:r w:rsidR="0028101A" w:rsidRPr="001978A5">
        <w:rPr>
          <w:lang w:val="nb-NO"/>
        </w:rPr>
        <w:t xml:space="preserve"> </w:t>
      </w:r>
      <w:r w:rsidRPr="001978A5">
        <w:rPr>
          <w:lang w:val="nb-NO"/>
        </w:rPr>
        <w:t>Konsernet ble etablert i 2015. Fra vårt hovedkontor på Leknes i Lofoten, Norge, ledes en rekke sterke og tradisjonsrike sjømatbedrifter som alle har som mål å produsere og levere den beste sjømaten til kvalitetsbevisste forbrukere verden over. Vår bedriftsportefølje består av en rekke sjømatbedrifter i Norge, Sverige, Danmark, Finland og Island, og totalt sysselsetter konsernet rundt 1100 dyktige og dedikerte ansatte. Sammen representerer vi solid, tverrfaglig kompetanse tilknyttet foredling og salg av sjømat fra hav til bord, og et felles mål om å bidra til økt sjømatkonsum for en sunnere og mer bærekraftig verden.</w:t>
      </w:r>
    </w:p>
    <w:p w14:paraId="7E85A87E" w14:textId="57E70AD9" w:rsidR="00FF2A5B" w:rsidRPr="001978A5" w:rsidRDefault="00FF2A5B" w:rsidP="00FF2A5B">
      <w:pPr>
        <w:rPr>
          <w:lang w:val="nb-NO"/>
        </w:rPr>
      </w:pPr>
      <w:r w:rsidRPr="001978A5">
        <w:rPr>
          <w:lang w:val="nb-NO"/>
        </w:rPr>
        <w:t xml:space="preserve">Som leverandør av sjømat til et voksende marked, eiere av tradisjonelle bedrifter, og arbeidsgiver for engasjerte ansatte, følger det et stort ansvar. I Insula er vi opptatt av å bygge vår bedriftskultur basert på felles etiske prinsipper som sikrer gode arbeidsforhold og utvikling, for våre ansatte, </w:t>
      </w:r>
      <w:r w:rsidR="00EA1D15" w:rsidRPr="001978A5">
        <w:rPr>
          <w:lang w:val="nb-NO"/>
        </w:rPr>
        <w:t xml:space="preserve">i tillegg til </w:t>
      </w:r>
      <w:r w:rsidRPr="001978A5">
        <w:rPr>
          <w:lang w:val="nb-NO"/>
        </w:rPr>
        <w:t xml:space="preserve">trygg HMS, forsvarlig drift og produksjon. </w:t>
      </w:r>
    </w:p>
    <w:p w14:paraId="0BFDDAD1" w14:textId="77777777" w:rsidR="00FF2A5B" w:rsidRPr="001978A5" w:rsidRDefault="00FF2A5B" w:rsidP="00FF2A5B">
      <w:pPr>
        <w:rPr>
          <w:lang w:val="nb-NO"/>
        </w:rPr>
      </w:pPr>
      <w:r w:rsidRPr="001978A5">
        <w:rPr>
          <w:lang w:val="nb-NO"/>
        </w:rPr>
        <w:t>Gjennom våre prosesser for medarbeidersamtaler og medarbeiderundersøkelser kartlegger og følger vi kontinuerlig opp hvordan organisasjonen og enkeltmenneskene i Insula har det, med mål om å bygge en sterk kultur som ivaretar fellesskapet og den enkelte.</w:t>
      </w:r>
    </w:p>
    <w:p w14:paraId="3A4A1F71" w14:textId="6C86D69E" w:rsidR="00085E42" w:rsidRPr="001978A5" w:rsidRDefault="00EA1D15" w:rsidP="00FF2A5B">
      <w:pPr>
        <w:rPr>
          <w:lang w:val="nb-NO"/>
        </w:rPr>
      </w:pPr>
      <w:r w:rsidRPr="001978A5">
        <w:rPr>
          <w:lang w:val="nb-NO"/>
        </w:rPr>
        <w:t>Våre interne E</w:t>
      </w:r>
      <w:r w:rsidR="00FF2A5B" w:rsidRPr="001978A5">
        <w:rPr>
          <w:lang w:val="nb-NO"/>
        </w:rPr>
        <w:t xml:space="preserve">tiske retningslinjer </w:t>
      </w:r>
      <w:r w:rsidRPr="001978A5">
        <w:rPr>
          <w:lang w:val="nb-NO"/>
        </w:rPr>
        <w:t xml:space="preserve">(COC) </w:t>
      </w:r>
      <w:r w:rsidR="00FF2A5B" w:rsidRPr="001978A5">
        <w:rPr>
          <w:lang w:val="nb-NO"/>
        </w:rPr>
        <w:t>er en del av The Insula Way</w:t>
      </w:r>
      <w:r w:rsidRPr="001978A5">
        <w:rPr>
          <w:lang w:val="nb-NO"/>
        </w:rPr>
        <w:t>. Formålet er å definere, tydeliggjøre og sikre rammer og forventninger til forretningsmessig etisk og korrekt opptreden for alle som opptrer som representanter for konsernet.</w:t>
      </w:r>
      <w:r w:rsidR="00FF2A5B" w:rsidRPr="001978A5">
        <w:rPr>
          <w:lang w:val="nb-NO"/>
        </w:rPr>
        <w:t xml:space="preserve"> Våre etiske retningslinjer gjelder for alle ansatte og styremedlemmer i konsernet, uavhengig av geografisk plassering eller selskapstilknytning. Det forventes derfor at alle setter av tid til å forstå innholdet og betydningen av disse, og at dette legges til grunn i den enkeltes arbeidshverdag. Respekt for mennesker og miljø, lovlydighet og integritet er vårt felles grunnlag for videre utvikling. </w:t>
      </w:r>
    </w:p>
    <w:p w14:paraId="48A4FCD4" w14:textId="33ABA698" w:rsidR="00085E42" w:rsidRPr="001978A5" w:rsidRDefault="00085E42" w:rsidP="00085E42">
      <w:pPr>
        <w:rPr>
          <w:lang w:val="nb-NO"/>
        </w:rPr>
      </w:pPr>
      <w:r w:rsidRPr="001978A5">
        <w:rPr>
          <w:lang w:val="nb-NO"/>
        </w:rPr>
        <w:t xml:space="preserve">Som ledd i å regulere samarbeidet med eksterne partnere og leverandører har Insula utarbeidet </w:t>
      </w:r>
      <w:r w:rsidR="00EA1D15" w:rsidRPr="001978A5">
        <w:rPr>
          <w:lang w:val="nb-NO"/>
        </w:rPr>
        <w:t>Etiske retningslinjer (COC) for leverandører.</w:t>
      </w:r>
      <w:r w:rsidRPr="001978A5">
        <w:rPr>
          <w:lang w:val="nb-NO"/>
        </w:rPr>
        <w:t xml:space="preserve"> </w:t>
      </w:r>
      <w:r w:rsidR="00EA1D15" w:rsidRPr="001978A5">
        <w:rPr>
          <w:lang w:val="nb-NO"/>
        </w:rPr>
        <w:t>Disse</w:t>
      </w:r>
      <w:r w:rsidRPr="001978A5">
        <w:rPr>
          <w:lang w:val="nb-NO"/>
        </w:rPr>
        <w:t xml:space="preserve"> er basert på FNs Global Compacts ti prinsipper om menneskerettigheter, arbeidsliv, miljø og antikorrupsjon, The International Labour Organization og OECDs retningslinjer, og beskriver forventninger og spesifikke krav våre leverandører skal overholde. I tillegg forventer Insula </w:t>
      </w:r>
      <w:r w:rsidR="00CF3A25" w:rsidRPr="001978A5">
        <w:rPr>
          <w:lang w:val="nb-NO"/>
        </w:rPr>
        <w:t xml:space="preserve">at </w:t>
      </w:r>
      <w:r w:rsidRPr="001978A5">
        <w:rPr>
          <w:lang w:val="nb-NO"/>
        </w:rPr>
        <w:t>alle leverandører, produktleverandører samt tjenesteleverandører og forretningspartner sørge</w:t>
      </w:r>
      <w:r w:rsidR="001B46AF" w:rsidRPr="001978A5">
        <w:rPr>
          <w:lang w:val="nb-NO"/>
        </w:rPr>
        <w:t>r</w:t>
      </w:r>
      <w:r w:rsidRPr="001978A5">
        <w:rPr>
          <w:lang w:val="nb-NO"/>
        </w:rPr>
        <w:t xml:space="preserve"> for at deres underleverandører også møter kravene i disse retningslinjene og handle</w:t>
      </w:r>
      <w:r w:rsidR="001B46AF" w:rsidRPr="001978A5">
        <w:rPr>
          <w:lang w:val="nb-NO"/>
        </w:rPr>
        <w:t>r</w:t>
      </w:r>
      <w:r w:rsidRPr="001978A5">
        <w:rPr>
          <w:lang w:val="nb-NO"/>
        </w:rPr>
        <w:t xml:space="preserve"> ansvarlig.</w:t>
      </w:r>
    </w:p>
    <w:p w14:paraId="660679BD" w14:textId="50366861" w:rsidR="0070022D" w:rsidRPr="001978A5" w:rsidRDefault="00EA1D15" w:rsidP="00085E42">
      <w:pPr>
        <w:rPr>
          <w:lang w:val="nb-NO"/>
        </w:rPr>
      </w:pPr>
      <w:r w:rsidRPr="001978A5">
        <w:rPr>
          <w:lang w:val="nb-NO"/>
        </w:rPr>
        <w:t>Overnevnte interne og eksterne Code of Conduct</w:t>
      </w:r>
      <w:r w:rsidR="00085E42" w:rsidRPr="001978A5">
        <w:rPr>
          <w:lang w:val="nb-NO"/>
        </w:rPr>
        <w:t xml:space="preserve"> setter standarden for hvordan vi driver virksomheten vår. Respekt for mennesker og miljø, lovlighet og integritet er vårt felles grunnlag og lederskapsprinsipper, støttet av våre kjerneverdier; Nær, </w:t>
      </w:r>
      <w:r w:rsidR="00B419FD" w:rsidRPr="001978A5">
        <w:rPr>
          <w:lang w:val="nb-NO"/>
        </w:rPr>
        <w:t>M</w:t>
      </w:r>
      <w:r w:rsidR="00085E42" w:rsidRPr="001978A5">
        <w:rPr>
          <w:lang w:val="nb-NO"/>
        </w:rPr>
        <w:t xml:space="preserve">odig og </w:t>
      </w:r>
      <w:r w:rsidR="00B419FD" w:rsidRPr="001978A5">
        <w:rPr>
          <w:lang w:val="nb-NO"/>
        </w:rPr>
        <w:t>E</w:t>
      </w:r>
      <w:r w:rsidR="00085E42" w:rsidRPr="001978A5">
        <w:rPr>
          <w:lang w:val="nb-NO"/>
        </w:rPr>
        <w:t xml:space="preserve">ngasjert. </w:t>
      </w:r>
    </w:p>
    <w:p w14:paraId="0DBF9C09" w14:textId="77777777" w:rsidR="00DE0C5A" w:rsidRPr="001978A5" w:rsidRDefault="00DE0C5A" w:rsidP="00085E42">
      <w:pPr>
        <w:rPr>
          <w:lang w:val="nb-NO"/>
        </w:rPr>
      </w:pPr>
    </w:p>
    <w:p w14:paraId="2C3D990C" w14:textId="35F0425A" w:rsidR="00870EAC" w:rsidRPr="005B6494" w:rsidRDefault="00DE0C5A" w:rsidP="005B6494">
      <w:pPr>
        <w:rPr>
          <w:sz w:val="28"/>
          <w:szCs w:val="28"/>
          <w:lang w:val="nb-NO"/>
        </w:rPr>
      </w:pPr>
      <w:r w:rsidRPr="005B6494">
        <w:rPr>
          <w:sz w:val="28"/>
          <w:szCs w:val="28"/>
          <w:lang w:val="nb-NO"/>
        </w:rPr>
        <w:t>En bedre verden gjennom kjærlighet til sjømat</w:t>
      </w:r>
    </w:p>
    <w:p w14:paraId="02722955" w14:textId="77777777" w:rsidR="0025746E" w:rsidRPr="001978A5" w:rsidRDefault="0025746E" w:rsidP="002324B4">
      <w:pPr>
        <w:rPr>
          <w:b/>
          <w:bCs/>
          <w:sz w:val="24"/>
          <w:szCs w:val="24"/>
          <w:lang w:val="nb-NO"/>
        </w:rPr>
        <w:sectPr w:rsidR="0025746E" w:rsidRPr="001978A5" w:rsidSect="00EC42EF">
          <w:headerReference w:type="default" r:id="rId12"/>
          <w:footerReference w:type="first" r:id="rId13"/>
          <w:pgSz w:w="11906" w:h="16838"/>
          <w:pgMar w:top="1417" w:right="1417" w:bottom="1417" w:left="1417" w:header="708" w:footer="708" w:gutter="0"/>
          <w:pgNumType w:start="0"/>
          <w:cols w:space="708"/>
          <w:titlePg/>
          <w:docGrid w:linePitch="360"/>
        </w:sectPr>
      </w:pPr>
    </w:p>
    <w:p w14:paraId="45066C54" w14:textId="77777777" w:rsidR="002F4481" w:rsidRPr="001978A5" w:rsidRDefault="002F4481" w:rsidP="002324B4">
      <w:pPr>
        <w:rPr>
          <w:b/>
          <w:bCs/>
          <w:sz w:val="24"/>
          <w:szCs w:val="24"/>
          <w:lang w:val="nb-NO"/>
        </w:rPr>
      </w:pPr>
    </w:p>
    <w:p w14:paraId="2FFD1929" w14:textId="63094BBC" w:rsidR="002324B4" w:rsidRPr="00A07565" w:rsidRDefault="00B2175B" w:rsidP="002324B4">
      <w:pPr>
        <w:rPr>
          <w:rFonts w:asciiTheme="majorHAnsi" w:eastAsiaTheme="majorEastAsia" w:hAnsiTheme="majorHAnsi" w:cstheme="majorBidi"/>
          <w:caps/>
          <w:color w:val="4472C4" w:themeColor="accent1"/>
          <w:kern w:val="0"/>
          <w:sz w:val="36"/>
          <w:szCs w:val="36"/>
          <w:lang w:val="sv-SE" w:eastAsia="sv-SE"/>
          <w14:ligatures w14:val="none"/>
        </w:rPr>
      </w:pPr>
      <w:r w:rsidRPr="00A07565">
        <w:rPr>
          <w:rFonts w:asciiTheme="majorHAnsi" w:eastAsiaTheme="majorEastAsia" w:hAnsiTheme="majorHAnsi" w:cstheme="majorBidi"/>
          <w:caps/>
          <w:color w:val="4472C4" w:themeColor="accent1"/>
          <w:kern w:val="0"/>
          <w:sz w:val="36"/>
          <w:szCs w:val="36"/>
          <w:lang w:val="sv-SE" w:eastAsia="sv-SE"/>
          <w14:ligatures w14:val="none"/>
        </w:rPr>
        <w:t>O</w:t>
      </w:r>
      <w:r w:rsidR="002324B4" w:rsidRPr="00A07565">
        <w:rPr>
          <w:rFonts w:asciiTheme="majorHAnsi" w:eastAsiaTheme="majorEastAsia" w:hAnsiTheme="majorHAnsi" w:cstheme="majorBidi"/>
          <w:caps/>
          <w:color w:val="4472C4" w:themeColor="accent1"/>
          <w:kern w:val="0"/>
          <w:sz w:val="36"/>
          <w:szCs w:val="36"/>
          <w:lang w:val="sv-SE" w:eastAsia="sv-SE"/>
          <w14:ligatures w14:val="none"/>
        </w:rPr>
        <w:t xml:space="preserve">m </w:t>
      </w:r>
      <w:r w:rsidR="006C51F8" w:rsidRPr="00A07565">
        <w:rPr>
          <w:rFonts w:asciiTheme="majorHAnsi" w:eastAsiaTheme="majorEastAsia" w:hAnsiTheme="majorHAnsi" w:cstheme="majorBidi"/>
          <w:caps/>
          <w:color w:val="4472C4" w:themeColor="accent1"/>
          <w:kern w:val="0"/>
          <w:sz w:val="36"/>
          <w:szCs w:val="36"/>
          <w:lang w:val="sv-SE" w:eastAsia="sv-SE"/>
          <w14:ligatures w14:val="none"/>
        </w:rPr>
        <w:t>Keco Logistikk AS</w:t>
      </w:r>
    </w:p>
    <w:p w14:paraId="298AFAF7" w14:textId="3FC111A2" w:rsidR="008B0A50" w:rsidRDefault="008B0A50" w:rsidP="008B0A50">
      <w:pPr>
        <w:rPr>
          <w:lang w:val="nb-NO"/>
        </w:rPr>
      </w:pPr>
      <w:r>
        <w:rPr>
          <w:lang w:val="nb-NO"/>
        </w:rPr>
        <w:t>Keco Logistikk AS</w:t>
      </w:r>
      <w:r w:rsidRPr="006C51F8">
        <w:rPr>
          <w:lang w:val="nb-NO"/>
        </w:rPr>
        <w:t xml:space="preserve"> ble en del av Insula-konsernet i juli 2015</w:t>
      </w:r>
      <w:r>
        <w:rPr>
          <w:lang w:val="nb-NO"/>
        </w:rPr>
        <w:t xml:space="preserve"> og</w:t>
      </w:r>
      <w:r w:rsidRPr="008B0A50">
        <w:rPr>
          <w:lang w:val="nb-NO"/>
        </w:rPr>
        <w:t xml:space="preserve"> </w:t>
      </w:r>
      <w:r>
        <w:rPr>
          <w:lang w:val="nb-NO"/>
        </w:rPr>
        <w:t>har en stor grad av interne kunder fra Insula systemet, men også eksterne kunder.</w:t>
      </w:r>
    </w:p>
    <w:p w14:paraId="62C79ECA" w14:textId="3A316FE5" w:rsidR="001207FF" w:rsidRDefault="001207FF" w:rsidP="001207FF">
      <w:pPr>
        <w:rPr>
          <w:lang w:val="nb-NO"/>
        </w:rPr>
      </w:pPr>
      <w:r>
        <w:rPr>
          <w:lang w:val="nb-NO"/>
        </w:rPr>
        <w:t xml:space="preserve">Keco Logistikk AS er et lager- og logistikkselskap som opererer i det norske markedet. Selskapet </w:t>
      </w:r>
      <w:r w:rsidR="00825371">
        <w:rPr>
          <w:lang w:val="nb-NO"/>
        </w:rPr>
        <w:t>har lagerlokasjone</w:t>
      </w:r>
      <w:r w:rsidR="007C37A4">
        <w:rPr>
          <w:lang w:val="nb-NO"/>
        </w:rPr>
        <w:t>n</w:t>
      </w:r>
      <w:r w:rsidR="00825371">
        <w:rPr>
          <w:lang w:val="nb-NO"/>
        </w:rPr>
        <w:t xml:space="preserve"> </w:t>
      </w:r>
      <w:r w:rsidR="001861AC">
        <w:rPr>
          <w:lang w:val="nb-NO"/>
        </w:rPr>
        <w:t>i</w:t>
      </w:r>
      <w:r w:rsidR="00825371">
        <w:rPr>
          <w:lang w:val="nb-NO"/>
        </w:rPr>
        <w:t xml:space="preserve"> </w:t>
      </w:r>
      <w:r w:rsidR="001861AC">
        <w:rPr>
          <w:lang w:val="nb-NO"/>
        </w:rPr>
        <w:t>V</w:t>
      </w:r>
      <w:r w:rsidR="007F69F3">
        <w:rPr>
          <w:lang w:val="nb-NO"/>
        </w:rPr>
        <w:t>åler i Østfold.</w:t>
      </w:r>
    </w:p>
    <w:p w14:paraId="3306378F" w14:textId="77777777" w:rsidR="00410E8D" w:rsidRPr="001978A5" w:rsidRDefault="00410E8D" w:rsidP="00410E8D">
      <w:pPr>
        <w:rPr>
          <w:lang w:val="nb-NO"/>
        </w:rPr>
      </w:pPr>
      <w:r w:rsidRPr="001978A5">
        <w:rPr>
          <w:lang w:val="nb-NO"/>
        </w:rPr>
        <w:t xml:space="preserve">Adresse hovedkontor: </w:t>
      </w:r>
      <w:sdt>
        <w:sdtPr>
          <w:rPr>
            <w:lang w:val="nb-NO"/>
          </w:rPr>
          <w:id w:val="2051421845"/>
          <w:placeholder>
            <w:docPart w:val="C32A7EFC44A04C3C861D16CF9FE9DC4F"/>
          </w:placeholder>
          <w:text/>
        </w:sdtPr>
        <w:sdtEndPr/>
        <w:sdtContent>
          <w:r w:rsidRPr="0043332D">
            <w:rPr>
              <w:lang w:val="nb-NO"/>
            </w:rPr>
            <w:t>Akershusstranda 1, 0150 Oslo, Norge</w:t>
          </w:r>
        </w:sdtContent>
      </w:sdt>
      <w:r w:rsidRPr="001978A5">
        <w:rPr>
          <w:color w:val="70AD47" w:themeColor="accent6"/>
          <w:lang w:val="nb-NO"/>
        </w:rPr>
        <w:t xml:space="preserve"> </w:t>
      </w:r>
    </w:p>
    <w:p w14:paraId="108E43EA" w14:textId="5B1F65E5" w:rsidR="00410E8D" w:rsidRPr="001978A5" w:rsidRDefault="00410E8D" w:rsidP="00410E8D">
      <w:pPr>
        <w:rPr>
          <w:lang w:val="nb-NO"/>
        </w:rPr>
      </w:pPr>
      <w:r w:rsidRPr="001978A5">
        <w:rPr>
          <w:lang w:val="nb-NO"/>
        </w:rPr>
        <w:t xml:space="preserve">Antall ansatte faste/i sesong: </w:t>
      </w:r>
      <w:sdt>
        <w:sdtPr>
          <w:rPr>
            <w:lang w:val="nb-NO"/>
          </w:rPr>
          <w:id w:val="-466736847"/>
          <w:placeholder>
            <w:docPart w:val="B52E4540B6A343D5B99F0D3A4BDFEE35"/>
          </w:placeholder>
          <w:text/>
        </w:sdtPr>
        <w:sdtEndPr/>
        <w:sdtContent>
          <w:r w:rsidR="009E31B9">
            <w:rPr>
              <w:lang w:val="nb-NO"/>
            </w:rPr>
            <w:t>8</w:t>
          </w:r>
        </w:sdtContent>
      </w:sdt>
    </w:p>
    <w:p w14:paraId="784F429E" w14:textId="77777777" w:rsidR="00410E8D" w:rsidRPr="001978A5" w:rsidRDefault="00410E8D" w:rsidP="00410E8D">
      <w:pPr>
        <w:rPr>
          <w:lang w:val="nb-NO"/>
        </w:rPr>
      </w:pPr>
      <w:r w:rsidRPr="42AB2A89">
        <w:rPr>
          <w:lang w:val="nb-NO"/>
        </w:rPr>
        <w:t xml:space="preserve">Kontaktperson: </w:t>
      </w:r>
      <w:sdt>
        <w:sdtPr>
          <w:rPr>
            <w:lang w:val="nb-NO"/>
          </w:rPr>
          <w:id w:val="-1552145728"/>
          <w:placeholder>
            <w:docPart w:val="1FC5F3D1D2784837ABD24DE959F1F473"/>
          </w:placeholder>
          <w:text/>
        </w:sdtPr>
        <w:sdtEndPr/>
        <w:sdtContent>
          <w:r w:rsidRPr="42AB2A89">
            <w:rPr>
              <w:lang w:val="nb-NO"/>
            </w:rPr>
            <w:t>Aksel Sørlie</w:t>
          </w:r>
        </w:sdtContent>
      </w:sdt>
      <w:r w:rsidRPr="42AB2A89">
        <w:rPr>
          <w:lang w:val="nb-NO"/>
        </w:rPr>
        <w:t>, Daglig leder</w:t>
      </w:r>
    </w:p>
    <w:p w14:paraId="13BB8D01" w14:textId="77777777" w:rsidR="00410E8D" w:rsidRPr="0028762E" w:rsidRDefault="00410E8D" w:rsidP="00410E8D">
      <w:pPr>
        <w:rPr>
          <w:lang w:val="nn-NO"/>
        </w:rPr>
      </w:pPr>
      <w:r w:rsidRPr="0028762E">
        <w:rPr>
          <w:lang w:val="nn-NO"/>
        </w:rPr>
        <w:t xml:space="preserve">E-post adresse: </w:t>
      </w:r>
      <w:sdt>
        <w:sdtPr>
          <w:rPr>
            <w:lang w:val="nn-NO"/>
          </w:rPr>
          <w:id w:val="1115953170"/>
          <w:placeholder>
            <w:docPart w:val="F7E507BD34764F958C70691E527DA0F7"/>
          </w:placeholder>
          <w:text/>
        </w:sdtPr>
        <w:sdtEndPr/>
        <w:sdtContent>
          <w:r w:rsidRPr="0028762E">
            <w:rPr>
              <w:lang w:val="nn-NO"/>
            </w:rPr>
            <w:t>aksel@keco.no</w:t>
          </w:r>
        </w:sdtContent>
      </w:sdt>
    </w:p>
    <w:p w14:paraId="1D1D1E88" w14:textId="77777777" w:rsidR="00410E8D" w:rsidRPr="001978A5" w:rsidRDefault="00410E8D" w:rsidP="00410E8D">
      <w:pPr>
        <w:rPr>
          <w:lang w:val="nb-NO"/>
        </w:rPr>
      </w:pPr>
      <w:r w:rsidRPr="001978A5">
        <w:rPr>
          <w:lang w:val="nb-NO"/>
        </w:rPr>
        <w:t xml:space="preserve">Nettadresse hvor rapporten er publisert: </w:t>
      </w:r>
      <w:sdt>
        <w:sdtPr>
          <w:rPr>
            <w:lang w:val="nb-NO"/>
          </w:rPr>
          <w:id w:val="-544834101"/>
          <w:placeholder>
            <w:docPart w:val="552B92621EAD49588B3EA1FCE39BF4B9"/>
          </w:placeholder>
          <w:text/>
        </w:sdtPr>
        <w:sdtEndPr/>
        <w:sdtContent>
          <w:r w:rsidRPr="001978A5">
            <w:rPr>
              <w:lang w:val="nb-NO"/>
            </w:rPr>
            <w:t>www.insula.no</w:t>
          </w:r>
        </w:sdtContent>
      </w:sdt>
    </w:p>
    <w:p w14:paraId="467FADD3" w14:textId="6669E363" w:rsidR="002F4481" w:rsidRPr="001978A5" w:rsidRDefault="0032552C" w:rsidP="00BB4C8A">
      <w:pPr>
        <w:rPr>
          <w:b/>
          <w:bCs/>
          <w:lang w:val="nb-NO"/>
        </w:rPr>
      </w:pPr>
      <w:r w:rsidRPr="00F42013">
        <w:rPr>
          <w:noProof/>
          <w:lang w:val="nb-NO"/>
        </w:rPr>
        <w:t xml:space="preserve">Daglig leder </w:t>
      </w:r>
      <w:r w:rsidR="00F35A2E">
        <w:rPr>
          <w:noProof/>
          <w:lang w:val="nb-NO"/>
        </w:rPr>
        <w:t xml:space="preserve">er </w:t>
      </w:r>
      <w:r w:rsidRPr="00F42013">
        <w:rPr>
          <w:noProof/>
          <w:lang w:val="nb-NO"/>
        </w:rPr>
        <w:t>Aks</w:t>
      </w:r>
      <w:r w:rsidR="00C52452">
        <w:rPr>
          <w:noProof/>
          <w:lang w:val="nb-NO"/>
        </w:rPr>
        <w:t>el Sørli, og det</w:t>
      </w:r>
      <w:r w:rsidR="00A03789" w:rsidRPr="00F42013">
        <w:rPr>
          <w:noProof/>
          <w:lang w:val="nb-NO"/>
        </w:rPr>
        <w:t xml:space="preserve"> er </w:t>
      </w:r>
      <w:r w:rsidR="009E31B9">
        <w:rPr>
          <w:noProof/>
          <w:lang w:val="nb-NO"/>
        </w:rPr>
        <w:t>7</w:t>
      </w:r>
      <w:r w:rsidR="00A03789" w:rsidRPr="00F42013">
        <w:rPr>
          <w:noProof/>
          <w:lang w:val="nb-NO"/>
        </w:rPr>
        <w:t xml:space="preserve"> ansatte på lageret som rapporterer til </w:t>
      </w:r>
      <w:r w:rsidR="00F35A2E">
        <w:rPr>
          <w:noProof/>
          <w:lang w:val="nb-NO"/>
        </w:rPr>
        <w:t>daglig leder</w:t>
      </w:r>
      <w:r w:rsidR="00A03789" w:rsidRPr="00F42013">
        <w:rPr>
          <w:noProof/>
          <w:lang w:val="nb-NO"/>
        </w:rPr>
        <w:t>.</w:t>
      </w:r>
    </w:p>
    <w:p w14:paraId="5E3DDBBE" w14:textId="77777777" w:rsidR="00FC6384" w:rsidRDefault="00FC6384" w:rsidP="00BB4C8A">
      <w:pPr>
        <w:rPr>
          <w:b/>
          <w:bCs/>
          <w:lang w:val="nb-NO"/>
        </w:rPr>
      </w:pPr>
    </w:p>
    <w:p w14:paraId="6C784008" w14:textId="77777777" w:rsidR="00555924" w:rsidRPr="001978A5" w:rsidRDefault="00555924" w:rsidP="00BB4C8A">
      <w:pPr>
        <w:rPr>
          <w:b/>
          <w:bCs/>
          <w:lang w:val="nb-NO"/>
        </w:rPr>
      </w:pPr>
    </w:p>
    <w:p w14:paraId="6C045C54" w14:textId="00C75895" w:rsidR="00DD51D0" w:rsidRPr="00555924" w:rsidRDefault="00D0006B" w:rsidP="00DD51D0">
      <w:pPr>
        <w:rPr>
          <w:lang w:val="nb-NO"/>
        </w:rPr>
      </w:pPr>
      <w:r>
        <w:rPr>
          <w:lang w:val="nb-NO"/>
        </w:rPr>
        <w:t>Våler</w:t>
      </w:r>
      <w:r w:rsidR="00DD51D0" w:rsidRPr="00555924">
        <w:rPr>
          <w:lang w:val="nb-NO"/>
        </w:rPr>
        <w:t>, 2</w:t>
      </w:r>
      <w:r w:rsidR="00370050">
        <w:rPr>
          <w:lang w:val="nb-NO"/>
        </w:rPr>
        <w:t>2</w:t>
      </w:r>
      <w:r w:rsidR="00DD51D0" w:rsidRPr="00555924">
        <w:rPr>
          <w:lang w:val="nb-NO"/>
        </w:rPr>
        <w:t>. juni 2026</w:t>
      </w:r>
    </w:p>
    <w:p w14:paraId="7E56E75E" w14:textId="77777777" w:rsidR="00DD51D0" w:rsidRPr="00555924" w:rsidRDefault="00DD51D0" w:rsidP="00DD51D0">
      <w:pPr>
        <w:rPr>
          <w:b/>
          <w:bCs/>
          <w:lang w:val="nb-NO"/>
        </w:rPr>
      </w:pPr>
    </w:p>
    <w:p w14:paraId="66F6EDDE" w14:textId="77777777" w:rsidR="00DD51D0" w:rsidRPr="00555924" w:rsidRDefault="00DD51D0" w:rsidP="00DD51D0">
      <w:pPr>
        <w:rPr>
          <w:b/>
          <w:lang w:val="nb-NO"/>
        </w:rPr>
      </w:pPr>
      <w:r w:rsidRPr="00555924">
        <w:rPr>
          <w:b/>
          <w:lang w:val="nb-NO"/>
        </w:rPr>
        <w:t>_________________________________</w:t>
      </w:r>
    </w:p>
    <w:p w14:paraId="2A104D12" w14:textId="72A5CC14" w:rsidR="00DD51D0" w:rsidRPr="00555924" w:rsidRDefault="00DD51D0" w:rsidP="00DD51D0">
      <w:pPr>
        <w:rPr>
          <w:lang w:val="nb-NO"/>
        </w:rPr>
      </w:pPr>
      <w:r w:rsidRPr="00555924">
        <w:rPr>
          <w:lang w:val="nb-NO"/>
        </w:rPr>
        <w:t xml:space="preserve">Daglig leder </w:t>
      </w:r>
      <w:r w:rsidR="00555924" w:rsidRPr="00555924">
        <w:rPr>
          <w:lang w:val="nb-NO"/>
        </w:rPr>
        <w:t>Aksel Sørlie</w:t>
      </w:r>
      <w:r w:rsidRPr="00555924">
        <w:rPr>
          <w:lang w:val="nb-NO"/>
        </w:rPr>
        <w:t xml:space="preserve"> </w:t>
      </w:r>
    </w:p>
    <w:p w14:paraId="7E7C9245" w14:textId="07855878" w:rsidR="002F4481" w:rsidRPr="001978A5" w:rsidRDefault="002F4481" w:rsidP="00BB4C8A">
      <w:pPr>
        <w:rPr>
          <w:b/>
          <w:bCs/>
          <w:lang w:val="nb-NO"/>
        </w:rPr>
      </w:pPr>
    </w:p>
    <w:p w14:paraId="0723E711" w14:textId="6EE26A62" w:rsidR="002F4481" w:rsidRPr="001978A5" w:rsidRDefault="002F4481" w:rsidP="00BB4C8A">
      <w:pPr>
        <w:rPr>
          <w:b/>
          <w:bCs/>
          <w:lang w:val="nb-NO"/>
        </w:rPr>
      </w:pPr>
    </w:p>
    <w:p w14:paraId="2912B6DA" w14:textId="77777777" w:rsidR="002F4481" w:rsidRPr="001978A5" w:rsidRDefault="002F4481" w:rsidP="00BB4C8A">
      <w:pPr>
        <w:rPr>
          <w:b/>
          <w:bCs/>
          <w:lang w:val="nb-NO"/>
        </w:rPr>
      </w:pPr>
    </w:p>
    <w:p w14:paraId="6EBE8358" w14:textId="77777777" w:rsidR="00016F79" w:rsidRDefault="00016F79" w:rsidP="006E7BFB">
      <w:pPr>
        <w:rPr>
          <w:b/>
          <w:bCs/>
          <w:lang w:val="nb-NO"/>
        </w:rPr>
      </w:pPr>
    </w:p>
    <w:p w14:paraId="29EC63CF" w14:textId="77777777" w:rsidR="00016F79" w:rsidRDefault="00016F79" w:rsidP="006E7BFB">
      <w:pPr>
        <w:rPr>
          <w:b/>
          <w:bCs/>
          <w:lang w:val="nb-NO"/>
        </w:rPr>
      </w:pPr>
    </w:p>
    <w:p w14:paraId="4598DF8B" w14:textId="77777777" w:rsidR="00016F79" w:rsidRDefault="00016F79" w:rsidP="006E7BFB">
      <w:pPr>
        <w:rPr>
          <w:b/>
          <w:bCs/>
          <w:lang w:val="nb-NO"/>
        </w:rPr>
      </w:pPr>
    </w:p>
    <w:p w14:paraId="592A3E08" w14:textId="77777777" w:rsidR="00016F79" w:rsidRDefault="00016F79" w:rsidP="006E7BFB">
      <w:pPr>
        <w:rPr>
          <w:b/>
          <w:bCs/>
          <w:lang w:val="nb-NO"/>
        </w:rPr>
      </w:pPr>
    </w:p>
    <w:p w14:paraId="7D63485C" w14:textId="77777777" w:rsidR="00016F79" w:rsidRDefault="00016F79" w:rsidP="006E7BFB">
      <w:pPr>
        <w:rPr>
          <w:b/>
          <w:bCs/>
          <w:lang w:val="nb-NO"/>
        </w:rPr>
      </w:pPr>
    </w:p>
    <w:p w14:paraId="641F20E3" w14:textId="77777777" w:rsidR="00016F79" w:rsidRDefault="00016F79" w:rsidP="006E7BFB">
      <w:pPr>
        <w:rPr>
          <w:b/>
          <w:bCs/>
          <w:lang w:val="nb-NO"/>
        </w:rPr>
      </w:pPr>
    </w:p>
    <w:p w14:paraId="6BE8F10B" w14:textId="77777777" w:rsidR="00016F79" w:rsidRDefault="00016F79" w:rsidP="006E7BFB">
      <w:pPr>
        <w:rPr>
          <w:b/>
          <w:bCs/>
          <w:lang w:val="nb-NO"/>
        </w:rPr>
      </w:pPr>
    </w:p>
    <w:p w14:paraId="1B08C974" w14:textId="77777777" w:rsidR="00016F79" w:rsidRDefault="00016F79" w:rsidP="006E7BFB">
      <w:pPr>
        <w:rPr>
          <w:b/>
          <w:bCs/>
          <w:lang w:val="nb-NO"/>
        </w:rPr>
      </w:pPr>
    </w:p>
    <w:p w14:paraId="1961123D" w14:textId="77777777" w:rsidR="00016F79" w:rsidRDefault="00016F79" w:rsidP="006E7BFB">
      <w:pPr>
        <w:rPr>
          <w:b/>
          <w:bCs/>
          <w:lang w:val="nb-NO"/>
        </w:rPr>
      </w:pPr>
    </w:p>
    <w:p w14:paraId="353D5EDD" w14:textId="77777777" w:rsidR="00016F79" w:rsidRDefault="00016F79" w:rsidP="006E7BFB">
      <w:pPr>
        <w:rPr>
          <w:b/>
          <w:bCs/>
          <w:lang w:val="nb-NO"/>
        </w:rPr>
      </w:pPr>
    </w:p>
    <w:p w14:paraId="080D4720" w14:textId="77777777" w:rsidR="00016F79" w:rsidRDefault="00016F79" w:rsidP="006E7BFB">
      <w:pPr>
        <w:rPr>
          <w:b/>
          <w:bCs/>
          <w:lang w:val="nb-NO"/>
        </w:rPr>
      </w:pPr>
    </w:p>
    <w:p w14:paraId="767FBD9C" w14:textId="77777777" w:rsidR="00016F79" w:rsidRDefault="00016F79" w:rsidP="006E7BFB">
      <w:pPr>
        <w:rPr>
          <w:b/>
          <w:bCs/>
          <w:lang w:val="nb-NO"/>
        </w:rPr>
      </w:pPr>
    </w:p>
    <w:p w14:paraId="1AA863CF" w14:textId="24AB9804" w:rsidR="00E764F5" w:rsidRDefault="00173BD0" w:rsidP="006E7BFB">
      <w:pPr>
        <w:rPr>
          <w:rFonts w:asciiTheme="majorHAnsi" w:eastAsiaTheme="majorEastAsia" w:hAnsiTheme="majorHAnsi" w:cstheme="majorBidi"/>
          <w:color w:val="2F5496" w:themeColor="accent1" w:themeShade="BF"/>
          <w:sz w:val="36"/>
          <w:szCs w:val="36"/>
          <w:lang w:val="nb-NO"/>
        </w:rPr>
      </w:pPr>
      <w:r w:rsidRPr="00173BD0">
        <w:rPr>
          <w:rFonts w:asciiTheme="majorHAnsi" w:eastAsiaTheme="majorEastAsia" w:hAnsiTheme="majorHAnsi" w:cstheme="majorBidi"/>
          <w:color w:val="2F5496" w:themeColor="accent1" w:themeShade="BF"/>
          <w:sz w:val="36"/>
          <w:szCs w:val="36"/>
          <w:lang w:val="nb-NO"/>
        </w:rPr>
        <w:t xml:space="preserve">HVORDAN </w:t>
      </w:r>
      <w:r>
        <w:rPr>
          <w:rFonts w:asciiTheme="majorHAnsi" w:eastAsiaTheme="majorEastAsia" w:hAnsiTheme="majorHAnsi" w:cstheme="majorBidi"/>
          <w:color w:val="2F5496" w:themeColor="accent1" w:themeShade="BF"/>
          <w:sz w:val="36"/>
          <w:szCs w:val="36"/>
          <w:lang w:val="nb-NO"/>
        </w:rPr>
        <w:t xml:space="preserve">KECO </w:t>
      </w:r>
      <w:r w:rsidR="00E764F5">
        <w:rPr>
          <w:rFonts w:asciiTheme="majorHAnsi" w:eastAsiaTheme="majorEastAsia" w:hAnsiTheme="majorHAnsi" w:cstheme="majorBidi"/>
          <w:color w:val="2F5496" w:themeColor="accent1" w:themeShade="BF"/>
          <w:sz w:val="36"/>
          <w:szCs w:val="36"/>
          <w:lang w:val="nb-NO"/>
        </w:rPr>
        <w:t>LOGISTIKK</w:t>
      </w:r>
      <w:r w:rsidRPr="00173BD0">
        <w:rPr>
          <w:rFonts w:asciiTheme="majorHAnsi" w:eastAsiaTheme="majorEastAsia" w:hAnsiTheme="majorHAnsi" w:cstheme="majorBidi"/>
          <w:color w:val="2F5496" w:themeColor="accent1" w:themeShade="BF"/>
          <w:sz w:val="36"/>
          <w:szCs w:val="36"/>
          <w:lang w:val="nb-NO"/>
        </w:rPr>
        <w:t xml:space="preserve"> HAR FORANKRET ARBEIDET MED MENNESKERETTIGHETER OG ANSTENDIGE ARBEIDSFORHOLD</w:t>
      </w:r>
    </w:p>
    <w:p w14:paraId="2EAE9EEF" w14:textId="7A0F7C75" w:rsidR="006E7BFB" w:rsidRPr="00546C5B" w:rsidRDefault="00E764F5" w:rsidP="006E7BFB">
      <w:pPr>
        <w:rPr>
          <w:u w:val="single"/>
          <w:lang w:val="nb-NO"/>
        </w:rPr>
      </w:pPr>
      <w:r>
        <w:rPr>
          <w:u w:val="single"/>
          <w:lang w:val="nb-NO"/>
        </w:rPr>
        <w:t>E</w:t>
      </w:r>
      <w:r w:rsidR="006E7BFB" w:rsidRPr="00546C5B">
        <w:rPr>
          <w:u w:val="single"/>
          <w:lang w:val="nb-NO"/>
        </w:rPr>
        <w:t>gen virksomhet</w:t>
      </w:r>
      <w:r w:rsidR="006E7BFB">
        <w:rPr>
          <w:u w:val="single"/>
          <w:lang w:val="nb-NO"/>
        </w:rPr>
        <w:t>:</w:t>
      </w:r>
    </w:p>
    <w:p w14:paraId="7FB2B1CB" w14:textId="2B100E6C" w:rsidR="00551549" w:rsidRPr="00ED0A60" w:rsidRDefault="00551549" w:rsidP="00551549">
      <w:pPr>
        <w:pStyle w:val="Listeavsnitt"/>
        <w:numPr>
          <w:ilvl w:val="0"/>
          <w:numId w:val="7"/>
        </w:numPr>
        <w:rPr>
          <w:lang w:val="nb-NO"/>
        </w:rPr>
      </w:pPr>
      <w:r w:rsidRPr="00ED0A60">
        <w:rPr>
          <w:lang w:val="nb-NO"/>
        </w:rPr>
        <w:t xml:space="preserve">Vi bygger vår bedriftskultur på felles etiske prinsipper som skal sikre trygge arbeidsforhold, god HMS, forsvarlig drift og kontinuerlig utvikling for våre ansatte. </w:t>
      </w:r>
    </w:p>
    <w:p w14:paraId="055BAB64" w14:textId="77777777" w:rsidR="00551549" w:rsidRPr="00ED0A60" w:rsidRDefault="00551549" w:rsidP="00551549">
      <w:pPr>
        <w:pStyle w:val="Listeavsnitt"/>
        <w:numPr>
          <w:ilvl w:val="0"/>
          <w:numId w:val="7"/>
        </w:numPr>
        <w:rPr>
          <w:lang w:val="nb-NO"/>
        </w:rPr>
      </w:pPr>
      <w:r w:rsidRPr="00ED0A60">
        <w:rPr>
          <w:lang w:val="nb-NO"/>
        </w:rPr>
        <w:t xml:space="preserve">Arbeidsforhold og etiske retningslinjer: Vi har etablert både interne og eksterne etiske retningslinjer (Code of Conduct), som signeres av ansatte og leverandører. Dette skal sikre etterlevelse av våre forpliktelser innen god forretningsetikk, menneskerettigheter og anstendige arbeidsforhold i hele verdikjeden. </w:t>
      </w:r>
    </w:p>
    <w:p w14:paraId="28CACB82" w14:textId="77777777" w:rsidR="00551549" w:rsidRPr="00ED0A60" w:rsidRDefault="00551549" w:rsidP="00551549">
      <w:pPr>
        <w:pStyle w:val="Listeavsnitt"/>
        <w:numPr>
          <w:ilvl w:val="0"/>
          <w:numId w:val="7"/>
        </w:numPr>
        <w:rPr>
          <w:lang w:val="nb-NO"/>
        </w:rPr>
      </w:pPr>
      <w:r w:rsidRPr="00ED0A60">
        <w:rPr>
          <w:lang w:val="nb-NO"/>
        </w:rPr>
        <w:t xml:space="preserve">Varsling og transparens: For å ivareta retten til varsling i henhold til AML § 2 A-1 har vi etablert en trygg, anonym og ekstern varslingskanal gjennom MittVarsel.no. </w:t>
      </w:r>
    </w:p>
    <w:p w14:paraId="06EE0C34" w14:textId="77777777" w:rsidR="00551549" w:rsidRPr="00ED0A60" w:rsidRDefault="00551549" w:rsidP="00551549">
      <w:pPr>
        <w:pStyle w:val="Listeavsnitt"/>
        <w:numPr>
          <w:ilvl w:val="0"/>
          <w:numId w:val="7"/>
        </w:numPr>
        <w:rPr>
          <w:lang w:val="nb-NO"/>
        </w:rPr>
      </w:pPr>
      <w:r w:rsidRPr="00ED0A60">
        <w:rPr>
          <w:lang w:val="nb-NO"/>
        </w:rPr>
        <w:t xml:space="preserve">Dokumentasjon og kontroll: Vi følger opp sosial bærekraft gjennom aktsomhetsvurderinger og dobbel vesentlighetsanalyse, i tråd med kravene i CSRD (Corporate Sustainability Reporting Directive) og CSDDD (Corporate Sustainability Due Diligence Directive). </w:t>
      </w:r>
    </w:p>
    <w:p w14:paraId="1E606CB4" w14:textId="36F5BD38" w:rsidR="00551549" w:rsidRPr="00ED0A60" w:rsidRDefault="00551549" w:rsidP="00551549">
      <w:pPr>
        <w:pStyle w:val="Listeavsnitt"/>
        <w:numPr>
          <w:ilvl w:val="0"/>
          <w:numId w:val="7"/>
        </w:numPr>
        <w:rPr>
          <w:lang w:val="nb-NO"/>
        </w:rPr>
      </w:pPr>
      <w:r w:rsidRPr="00ED0A60">
        <w:rPr>
          <w:lang w:val="nb-NO"/>
        </w:rPr>
        <w:t xml:space="preserve">Tariffavtale og standarder: </w:t>
      </w:r>
      <w:r w:rsidR="008D4DC7">
        <w:rPr>
          <w:lang w:val="nb-NO"/>
        </w:rPr>
        <w:t>Keco Logisikk</w:t>
      </w:r>
      <w:r w:rsidRPr="00ED0A60">
        <w:rPr>
          <w:lang w:val="nb-NO"/>
        </w:rPr>
        <w:t xml:space="preserve"> følger Tariff/Overenskomst for Fiskeindustribedrifter.</w:t>
      </w:r>
    </w:p>
    <w:p w14:paraId="743702A4" w14:textId="77777777" w:rsidR="00551549" w:rsidRPr="00ED0A60" w:rsidRDefault="00551549" w:rsidP="00551549">
      <w:pPr>
        <w:pStyle w:val="Listeavsnitt"/>
        <w:numPr>
          <w:ilvl w:val="0"/>
          <w:numId w:val="7"/>
        </w:numPr>
        <w:rPr>
          <w:lang w:val="nb-NO"/>
        </w:rPr>
      </w:pPr>
      <w:r w:rsidRPr="00ED0A60">
        <w:rPr>
          <w:lang w:val="nb-NO"/>
        </w:rPr>
        <w:t>Vi har et tett samarbeid med de tillitsvalgte og verneombud. Dette er viktig for selskapet, og også denne kanalen er essensiell for å avdekke eventuelle negative avvik.</w:t>
      </w:r>
    </w:p>
    <w:p w14:paraId="4C41AA75" w14:textId="4E1BF3AF" w:rsidR="006E7BFB" w:rsidRPr="00546C5B" w:rsidRDefault="00A04C7C" w:rsidP="006E7BFB">
      <w:pPr>
        <w:rPr>
          <w:u w:val="single"/>
          <w:lang w:val="nb-NO"/>
        </w:rPr>
      </w:pPr>
      <w:r>
        <w:rPr>
          <w:u w:val="single"/>
          <w:lang w:val="nb-NO"/>
        </w:rPr>
        <w:t>L</w:t>
      </w:r>
      <w:r w:rsidR="006E7BFB" w:rsidRPr="00546C5B">
        <w:rPr>
          <w:u w:val="single"/>
          <w:lang w:val="nb-NO"/>
        </w:rPr>
        <w:t>everandørkjeder</w:t>
      </w:r>
      <w:r w:rsidR="006E7BFB">
        <w:rPr>
          <w:u w:val="single"/>
          <w:lang w:val="nb-NO"/>
        </w:rPr>
        <w:t xml:space="preserve"> og forretningsforbindelser:</w:t>
      </w:r>
    </w:p>
    <w:p w14:paraId="77E4086E" w14:textId="77777777" w:rsidR="00CE1DAE" w:rsidRPr="00CE1DAE" w:rsidRDefault="00CE1DAE" w:rsidP="00CE1DAE">
      <w:pPr>
        <w:pStyle w:val="Listeavsnitt"/>
        <w:numPr>
          <w:ilvl w:val="0"/>
          <w:numId w:val="7"/>
        </w:numPr>
        <w:rPr>
          <w:lang w:val="nb-NO"/>
        </w:rPr>
      </w:pPr>
      <w:r w:rsidRPr="00CE1DAE">
        <w:rPr>
          <w:lang w:val="nb-NO"/>
        </w:rPr>
        <w:t xml:space="preserve">Vår innkjøpsrutine krever at alle våre eksterne partnere og førsteleddsleverandører har signert </w:t>
      </w:r>
      <w:hyperlink r:id="rId14" w:history="1">
        <w:r w:rsidRPr="00CE1DAE">
          <w:rPr>
            <w:rStyle w:val="Hyperkobling"/>
            <w:lang w:val="nb-NO"/>
          </w:rPr>
          <w:t>Etiske retningslinjer (COC) for leverandører</w:t>
        </w:r>
      </w:hyperlink>
      <w:r w:rsidRPr="00CE1DAE">
        <w:rPr>
          <w:rStyle w:val="Hyperkobling"/>
          <w:lang w:val="nb-NO"/>
        </w:rPr>
        <w:t xml:space="preserve"> </w:t>
      </w:r>
      <w:r w:rsidRPr="00CE1DAE">
        <w:rPr>
          <w:lang w:val="nb-NO"/>
        </w:rPr>
        <w:t xml:space="preserve">hvorpå ingrediensene i produktene blir evaluert ut fra </w:t>
      </w:r>
      <w:r w:rsidRPr="00CE1DAE">
        <w:rPr>
          <w:i/>
          <w:iCs/>
          <w:lang w:val="nb-NO"/>
        </w:rPr>
        <w:t>Countries’ Risk Classification amfori BSCI</w:t>
      </w:r>
      <w:r w:rsidRPr="00CE1DAE">
        <w:rPr>
          <w:lang w:val="nb-NO"/>
        </w:rPr>
        <w:t xml:space="preserve">: </w:t>
      </w:r>
      <w:hyperlink r:id="rId15" w:history="1">
        <w:r w:rsidRPr="00CE1DAE">
          <w:rPr>
            <w:rStyle w:val="Hyperkobling"/>
            <w:lang w:val="nb-NO"/>
          </w:rPr>
          <w:t>https://www.amfori.org/resource/country-risk-classification-2022</w:t>
        </w:r>
      </w:hyperlink>
      <w:r w:rsidRPr="00CE1DAE">
        <w:rPr>
          <w:lang w:val="nb-NO"/>
        </w:rPr>
        <w:t xml:space="preserve"> I vår bedrift jobber vi med aktsomhetsvurderinger gjennom å følge OECDs modell. Dette gjelder våre leverandører av råvarer, emballasje, serviceleverandører og andre samarbeidspartnere. </w:t>
      </w:r>
    </w:p>
    <w:p w14:paraId="407DA12C" w14:textId="77777777" w:rsidR="006E7BFB" w:rsidRPr="00823090" w:rsidRDefault="006E7BFB" w:rsidP="006E7BFB">
      <w:pPr>
        <w:spacing w:after="0"/>
        <w:rPr>
          <w:lang w:val="nb-NO"/>
        </w:rPr>
      </w:pPr>
    </w:p>
    <w:p w14:paraId="781C30FB" w14:textId="77777777" w:rsidR="00D6542D" w:rsidRDefault="00D6542D" w:rsidP="00D6542D">
      <w:pPr>
        <w:rPr>
          <w:b/>
          <w:bCs/>
          <w:lang w:val="nb-NO"/>
        </w:rPr>
      </w:pPr>
    </w:p>
    <w:p w14:paraId="1AFFB9D3" w14:textId="77777777" w:rsidR="008A0EDA" w:rsidRDefault="008A0EDA" w:rsidP="00D6542D">
      <w:pPr>
        <w:rPr>
          <w:b/>
          <w:bCs/>
          <w:lang w:val="nb-NO"/>
        </w:rPr>
      </w:pPr>
    </w:p>
    <w:p w14:paraId="164FB0A9" w14:textId="77777777" w:rsidR="008A0EDA" w:rsidRDefault="008A0EDA" w:rsidP="00D6542D">
      <w:pPr>
        <w:rPr>
          <w:b/>
          <w:bCs/>
          <w:lang w:val="nb-NO"/>
        </w:rPr>
      </w:pPr>
    </w:p>
    <w:p w14:paraId="46C55649" w14:textId="77777777" w:rsidR="008A0EDA" w:rsidRDefault="008A0EDA" w:rsidP="00D6542D">
      <w:pPr>
        <w:rPr>
          <w:b/>
          <w:bCs/>
          <w:lang w:val="nb-NO"/>
        </w:rPr>
      </w:pPr>
    </w:p>
    <w:p w14:paraId="41FAEE85" w14:textId="77777777" w:rsidR="00F44F5A" w:rsidRDefault="00F44F5A" w:rsidP="00D6542D">
      <w:pPr>
        <w:rPr>
          <w:b/>
          <w:bCs/>
          <w:lang w:val="nb-NO"/>
        </w:rPr>
      </w:pPr>
    </w:p>
    <w:p w14:paraId="77DEB9C0" w14:textId="77777777" w:rsidR="00F44F5A" w:rsidRDefault="00F44F5A" w:rsidP="00D6542D">
      <w:pPr>
        <w:rPr>
          <w:b/>
          <w:bCs/>
          <w:lang w:val="nb-NO"/>
        </w:rPr>
      </w:pPr>
    </w:p>
    <w:p w14:paraId="3C5B9F11" w14:textId="77777777" w:rsidR="00F44F5A" w:rsidRDefault="00F44F5A" w:rsidP="00D6542D">
      <w:pPr>
        <w:rPr>
          <w:b/>
          <w:bCs/>
          <w:lang w:val="nb-NO"/>
        </w:rPr>
      </w:pPr>
    </w:p>
    <w:p w14:paraId="5FEBC958" w14:textId="77777777" w:rsidR="00F44F5A" w:rsidRDefault="00F44F5A" w:rsidP="00D6542D">
      <w:pPr>
        <w:rPr>
          <w:b/>
          <w:bCs/>
          <w:lang w:val="nb-NO"/>
        </w:rPr>
      </w:pPr>
    </w:p>
    <w:p w14:paraId="2B1E1124" w14:textId="77777777" w:rsidR="00F44F5A" w:rsidRPr="008A7874" w:rsidRDefault="00F44F5A" w:rsidP="00D6542D">
      <w:pPr>
        <w:rPr>
          <w:b/>
          <w:bCs/>
          <w:lang w:val="nb-NO"/>
        </w:rPr>
      </w:pPr>
    </w:p>
    <w:p w14:paraId="32C4AF3A" w14:textId="77777777" w:rsidR="008A0EDA" w:rsidRPr="00984368" w:rsidRDefault="008A0EDA" w:rsidP="008A0EDA">
      <w:pPr>
        <w:pStyle w:val="Overskrift1"/>
        <w:rPr>
          <w:sz w:val="36"/>
          <w:szCs w:val="36"/>
        </w:rPr>
      </w:pPr>
      <w:r>
        <w:rPr>
          <w:sz w:val="36"/>
          <w:szCs w:val="36"/>
        </w:rPr>
        <w:lastRenderedPageBreak/>
        <w:t xml:space="preserve">AKTSOMHETSVURDERING </w:t>
      </w:r>
    </w:p>
    <w:p w14:paraId="3E83204F" w14:textId="49691186" w:rsidR="008A0EDA" w:rsidRPr="00FF5958" w:rsidRDefault="008A0EDA" w:rsidP="008A0EDA">
      <w:pPr>
        <w:rPr>
          <w:lang w:val="nb-NO"/>
        </w:rPr>
      </w:pPr>
      <w:r w:rsidRPr="00FF5958">
        <w:rPr>
          <w:u w:val="single"/>
          <w:lang w:val="nb-NO"/>
        </w:rPr>
        <w:t>Aktsomhetsvurderinger internt i Keco Logistikk:</w:t>
      </w:r>
      <w:r w:rsidRPr="00FF5958">
        <w:rPr>
          <w:lang w:val="nb-NO"/>
        </w:rPr>
        <w:t xml:space="preserve"> </w:t>
      </w:r>
    </w:p>
    <w:p w14:paraId="477B412E" w14:textId="2329BE06" w:rsidR="008A0EDA" w:rsidRPr="00FF5958" w:rsidRDefault="008A0EDA" w:rsidP="008A0EDA">
      <w:pPr>
        <w:pStyle w:val="Listeavsnitt"/>
        <w:numPr>
          <w:ilvl w:val="0"/>
          <w:numId w:val="9"/>
        </w:numPr>
        <w:ind w:left="360"/>
        <w:rPr>
          <w:lang w:val="nb-NO"/>
        </w:rPr>
      </w:pPr>
      <w:r w:rsidRPr="00FF5958">
        <w:rPr>
          <w:u w:val="single"/>
          <w:lang w:val="nb-NO"/>
        </w:rPr>
        <w:t>Mål:</w:t>
      </w:r>
      <w:r w:rsidRPr="00FF5958">
        <w:rPr>
          <w:lang w:val="nb-NO"/>
        </w:rPr>
        <w:t xml:space="preserve"> Alle ansatte har signert etiske retningslinjer</w:t>
      </w:r>
    </w:p>
    <w:p w14:paraId="5E804A51" w14:textId="0DFFB39D" w:rsidR="008A0EDA" w:rsidRPr="00FF5958" w:rsidRDefault="008A0EDA" w:rsidP="008A0EDA">
      <w:pPr>
        <w:pStyle w:val="Listeavsnitt"/>
        <w:ind w:left="360"/>
        <w:rPr>
          <w:lang w:val="nb-NO"/>
        </w:rPr>
      </w:pPr>
      <w:r w:rsidRPr="00FF5958">
        <w:rPr>
          <w:u w:val="single"/>
          <w:lang w:val="nb-NO"/>
        </w:rPr>
        <w:t>Tiltak:</w:t>
      </w:r>
      <w:r w:rsidR="009277D9">
        <w:rPr>
          <w:lang w:val="nb-NO"/>
        </w:rPr>
        <w:t xml:space="preserve"> </w:t>
      </w:r>
      <w:r w:rsidRPr="00FF5958">
        <w:rPr>
          <w:lang w:val="nb-NO"/>
        </w:rPr>
        <w:t>Utarbeide rutine for digital signering ved kontraktsinngåelse</w:t>
      </w:r>
    </w:p>
    <w:p w14:paraId="7AAFDFA3" w14:textId="77777777" w:rsidR="008A0EDA" w:rsidRPr="00FF5958" w:rsidRDefault="008A0EDA" w:rsidP="008A0EDA">
      <w:pPr>
        <w:pStyle w:val="Listeavsnitt"/>
        <w:ind w:left="360"/>
        <w:rPr>
          <w:lang w:val="nb-NO"/>
        </w:rPr>
      </w:pPr>
      <w:r w:rsidRPr="00FF5958">
        <w:rPr>
          <w:u w:val="single"/>
          <w:lang w:val="nb-NO"/>
        </w:rPr>
        <w:t>Status:</w:t>
      </w:r>
      <w:r w:rsidRPr="00FF5958">
        <w:rPr>
          <w:lang w:val="nb-NO"/>
        </w:rPr>
        <w:t xml:space="preserve"> Utført</w:t>
      </w:r>
    </w:p>
    <w:p w14:paraId="482364BA" w14:textId="77777777" w:rsidR="008A0EDA" w:rsidRPr="00FF5958" w:rsidRDefault="008A0EDA" w:rsidP="008A0EDA">
      <w:pPr>
        <w:pStyle w:val="Listeavsnitt"/>
        <w:ind w:left="360"/>
        <w:rPr>
          <w:lang w:val="nb-NO"/>
        </w:rPr>
      </w:pPr>
    </w:p>
    <w:p w14:paraId="10DC1ECC" w14:textId="3C0CDDFD" w:rsidR="008A0EDA" w:rsidRPr="00FF5958" w:rsidRDefault="008A0EDA" w:rsidP="008A0EDA">
      <w:pPr>
        <w:pStyle w:val="Listeavsnitt"/>
        <w:numPr>
          <w:ilvl w:val="0"/>
          <w:numId w:val="9"/>
        </w:numPr>
        <w:ind w:left="360"/>
        <w:rPr>
          <w:u w:val="single"/>
          <w:lang w:val="nb-NO"/>
        </w:rPr>
      </w:pPr>
      <w:r w:rsidRPr="00FF5958">
        <w:rPr>
          <w:u w:val="single"/>
          <w:lang w:val="nb-NO"/>
        </w:rPr>
        <w:t xml:space="preserve">Mål: </w:t>
      </w:r>
      <w:r w:rsidRPr="00FF5958">
        <w:rPr>
          <w:lang w:val="nb-NO"/>
        </w:rPr>
        <w:t>Alle ansatte vet hvor de kan varsle om kritikkverdige forhold, samt sikre at alle har tilgang på funksjonene som kreves for å gjennomføre en varsling</w:t>
      </w:r>
    </w:p>
    <w:p w14:paraId="679628D0" w14:textId="77777777" w:rsidR="008A0EDA" w:rsidRPr="00FF5958" w:rsidRDefault="008A0EDA" w:rsidP="008A0EDA">
      <w:pPr>
        <w:pStyle w:val="Listeavsnitt"/>
        <w:ind w:left="360"/>
        <w:rPr>
          <w:lang w:val="nb-NO"/>
        </w:rPr>
      </w:pPr>
      <w:r w:rsidRPr="00FF5958">
        <w:rPr>
          <w:u w:val="single"/>
          <w:lang w:val="nb-NO"/>
        </w:rPr>
        <w:t>Tiltak:</w:t>
      </w:r>
      <w:r w:rsidRPr="00FF5958">
        <w:rPr>
          <w:lang w:val="nb-NO"/>
        </w:rPr>
        <w:t xml:space="preserve"> Etablert rutine for varsling som alle har tilgjengelig via personalsystemets personalhåndbok.</w:t>
      </w:r>
    </w:p>
    <w:p w14:paraId="06A88FF4" w14:textId="2871600B" w:rsidR="008A0EDA" w:rsidRPr="00FF5958" w:rsidRDefault="008A0EDA" w:rsidP="008A0EDA">
      <w:pPr>
        <w:pStyle w:val="Listeavsnitt"/>
        <w:ind w:left="360"/>
        <w:rPr>
          <w:lang w:val="nb-NO"/>
        </w:rPr>
      </w:pPr>
      <w:r w:rsidRPr="00FF5958">
        <w:rPr>
          <w:u w:val="single"/>
          <w:lang w:val="nb-NO"/>
        </w:rPr>
        <w:t>Status:</w:t>
      </w:r>
      <w:r w:rsidR="009277D9">
        <w:rPr>
          <w:lang w:val="nb-NO"/>
        </w:rPr>
        <w:t xml:space="preserve"> </w:t>
      </w:r>
      <w:r w:rsidRPr="00FF5958">
        <w:rPr>
          <w:lang w:val="nb-NO"/>
        </w:rPr>
        <w:t>Utført</w:t>
      </w:r>
    </w:p>
    <w:p w14:paraId="0BA735B2" w14:textId="77777777" w:rsidR="008A0EDA" w:rsidRPr="00FF5958" w:rsidRDefault="008A0EDA" w:rsidP="008A0EDA">
      <w:pPr>
        <w:pStyle w:val="Listeavsnitt"/>
        <w:ind w:left="360"/>
        <w:rPr>
          <w:lang w:val="nb-NO"/>
        </w:rPr>
      </w:pPr>
    </w:p>
    <w:p w14:paraId="28C3AE07" w14:textId="77777777" w:rsidR="008A0EDA" w:rsidRPr="008A0EDA" w:rsidRDefault="008A0EDA" w:rsidP="008A0EDA">
      <w:pPr>
        <w:rPr>
          <w:u w:val="single"/>
          <w:lang w:val="nb-NO"/>
        </w:rPr>
      </w:pPr>
    </w:p>
    <w:p w14:paraId="75F81D81" w14:textId="77777777" w:rsidR="008A0EDA" w:rsidRPr="008A0EDA" w:rsidRDefault="008A0EDA" w:rsidP="008A0EDA">
      <w:pPr>
        <w:rPr>
          <w:lang w:val="nb-NO"/>
        </w:rPr>
      </w:pPr>
      <w:r w:rsidRPr="008A0EDA">
        <w:rPr>
          <w:u w:val="single"/>
          <w:lang w:val="nb-NO"/>
        </w:rPr>
        <w:t>Aktsomhetsvurdering ifm. leverandører og forretningsforbindelser:</w:t>
      </w:r>
      <w:r w:rsidRPr="008A0EDA">
        <w:rPr>
          <w:lang w:val="nb-NO"/>
        </w:rPr>
        <w:t xml:space="preserve"> </w:t>
      </w:r>
    </w:p>
    <w:p w14:paraId="4A90CB55" w14:textId="77777777" w:rsidR="008A0EDA" w:rsidRPr="006C686C" w:rsidRDefault="008A0EDA" w:rsidP="008A0EDA">
      <w:pPr>
        <w:pStyle w:val="Listeavsnitt"/>
        <w:numPr>
          <w:ilvl w:val="0"/>
          <w:numId w:val="8"/>
        </w:numPr>
        <w:ind w:left="360"/>
        <w:rPr>
          <w:lang w:val="nb-NO"/>
        </w:rPr>
      </w:pPr>
      <w:r w:rsidRPr="006C686C">
        <w:rPr>
          <w:u w:val="single"/>
          <w:lang w:val="nb-NO"/>
        </w:rPr>
        <w:t>Mål:</w:t>
      </w:r>
      <w:r w:rsidRPr="006C686C">
        <w:rPr>
          <w:lang w:val="nb-NO"/>
        </w:rPr>
        <w:t xml:space="preserve"> Oversikt over hvordan vi kan forebygge og redusere risiko for negativ påvirkning på mennesker, samfunn og miljø i vår leverandørkjede.</w:t>
      </w:r>
    </w:p>
    <w:p w14:paraId="2FD56441" w14:textId="77777777" w:rsidR="008A0EDA" w:rsidRPr="006C686C" w:rsidRDefault="008A0EDA" w:rsidP="008A0EDA">
      <w:pPr>
        <w:pStyle w:val="Listeavsnitt"/>
        <w:ind w:left="360"/>
        <w:rPr>
          <w:lang w:val="nb-NO"/>
        </w:rPr>
      </w:pPr>
      <w:r w:rsidRPr="006C686C">
        <w:rPr>
          <w:u w:val="single"/>
          <w:lang w:val="nb-NO"/>
        </w:rPr>
        <w:t>Tiltak:</w:t>
      </w:r>
      <w:r w:rsidRPr="006C686C">
        <w:rPr>
          <w:lang w:val="nb-NO"/>
        </w:rPr>
        <w:t xml:space="preserve"> Overordnet risikokartlegging og prioritering basert på info. om land, bransje, sertifisering etc. *Risiko er basert </w:t>
      </w:r>
      <w:proofErr w:type="gramStart"/>
      <w:r w:rsidRPr="006C686C">
        <w:rPr>
          <w:lang w:val="nb-NO"/>
        </w:rPr>
        <w:t>på ”Countries</w:t>
      </w:r>
      <w:proofErr w:type="gramEnd"/>
      <w:r w:rsidRPr="006C686C">
        <w:rPr>
          <w:lang w:val="nb-NO"/>
        </w:rPr>
        <w:t xml:space="preserve">’ Risk Classification amfori BSCI” </w:t>
      </w:r>
      <w:hyperlink r:id="rId16" w:history="1">
        <w:r w:rsidRPr="006C686C">
          <w:rPr>
            <w:rStyle w:val="Hyperkobling"/>
            <w:lang w:val="nb-NO"/>
          </w:rPr>
          <w:t>https://www.amfori.org/resource/country-risk-classification-2022</w:t>
        </w:r>
      </w:hyperlink>
      <w:r w:rsidRPr="006C686C">
        <w:rPr>
          <w:lang w:val="nb-NO"/>
        </w:rPr>
        <w:t xml:space="preserve"> </w:t>
      </w:r>
    </w:p>
    <w:p w14:paraId="2873EC6E" w14:textId="77777777" w:rsidR="008A0EDA" w:rsidRPr="006C686C" w:rsidRDefault="008A0EDA" w:rsidP="008A0EDA">
      <w:pPr>
        <w:pStyle w:val="Listeavsnitt"/>
        <w:ind w:left="360"/>
        <w:rPr>
          <w:lang w:val="nb-NO"/>
        </w:rPr>
      </w:pPr>
      <w:r w:rsidRPr="006C686C">
        <w:rPr>
          <w:u w:val="single"/>
          <w:lang w:val="nb-NO"/>
        </w:rPr>
        <w:t>Status:</w:t>
      </w:r>
      <w:r w:rsidRPr="006C686C">
        <w:rPr>
          <w:lang w:val="nb-NO"/>
        </w:rPr>
        <w:t xml:space="preserve"> Kontinuerlig under arbeid</w:t>
      </w:r>
    </w:p>
    <w:p w14:paraId="0241F123" w14:textId="77777777" w:rsidR="008A0EDA" w:rsidRPr="006C686C" w:rsidRDefault="008A0EDA" w:rsidP="008A0EDA">
      <w:pPr>
        <w:pStyle w:val="Listeavsnitt"/>
        <w:ind w:left="360"/>
        <w:rPr>
          <w:lang w:val="nb-NO"/>
        </w:rPr>
      </w:pPr>
    </w:p>
    <w:p w14:paraId="36CC6F88" w14:textId="77777777" w:rsidR="008A0EDA" w:rsidRPr="006C686C" w:rsidRDefault="008A0EDA" w:rsidP="008A0EDA">
      <w:pPr>
        <w:pStyle w:val="Listeavsnitt"/>
        <w:numPr>
          <w:ilvl w:val="0"/>
          <w:numId w:val="8"/>
        </w:numPr>
        <w:ind w:left="360"/>
        <w:rPr>
          <w:lang w:val="nb-NO"/>
        </w:rPr>
      </w:pPr>
      <w:r w:rsidRPr="006C686C">
        <w:rPr>
          <w:u w:val="single"/>
          <w:lang w:val="nb-NO"/>
        </w:rPr>
        <w:t>Mål:</w:t>
      </w:r>
      <w:r w:rsidRPr="006C686C">
        <w:rPr>
          <w:lang w:val="nb-NO"/>
        </w:rPr>
        <w:t xml:space="preserve"> Alle nye leverandører og forretningsforbindelser har signert siste versjon av CoC før inngåelse av nye avtaler</w:t>
      </w:r>
    </w:p>
    <w:p w14:paraId="5BDF8781" w14:textId="77777777" w:rsidR="008A0EDA" w:rsidRPr="006C686C" w:rsidRDefault="008A0EDA" w:rsidP="008A0EDA">
      <w:pPr>
        <w:pStyle w:val="Listeavsnitt"/>
        <w:ind w:left="360"/>
        <w:rPr>
          <w:lang w:val="nb-NO"/>
        </w:rPr>
      </w:pPr>
      <w:r w:rsidRPr="006C686C">
        <w:rPr>
          <w:u w:val="single"/>
          <w:lang w:val="nb-NO"/>
        </w:rPr>
        <w:t>Tiltak:</w:t>
      </w:r>
      <w:r w:rsidRPr="004F1044">
        <w:rPr>
          <w:lang w:val="nb-NO"/>
        </w:rPr>
        <w:t xml:space="preserve"> </w:t>
      </w:r>
      <w:r w:rsidRPr="006C686C">
        <w:rPr>
          <w:lang w:val="nb-NO"/>
        </w:rPr>
        <w:t>Rutine for inngåelse av nye avtaler med oppdatert CoC.</w:t>
      </w:r>
    </w:p>
    <w:p w14:paraId="295E3B34" w14:textId="77777777" w:rsidR="008A0EDA" w:rsidRPr="006C686C" w:rsidRDefault="008A0EDA" w:rsidP="008A0EDA">
      <w:pPr>
        <w:pStyle w:val="Listeavsnitt"/>
        <w:ind w:left="360"/>
        <w:rPr>
          <w:lang w:val="nb-NO"/>
        </w:rPr>
      </w:pPr>
      <w:r w:rsidRPr="006C686C">
        <w:rPr>
          <w:u w:val="single"/>
          <w:lang w:val="nb-NO"/>
        </w:rPr>
        <w:t>Status:</w:t>
      </w:r>
      <w:r w:rsidRPr="006C686C">
        <w:rPr>
          <w:lang w:val="nb-NO"/>
        </w:rPr>
        <w:t xml:space="preserve"> Kontinuerlig under arbeid</w:t>
      </w:r>
    </w:p>
    <w:p w14:paraId="1F11FD7A" w14:textId="77777777" w:rsidR="008A0EDA" w:rsidRPr="006C686C" w:rsidRDefault="008A0EDA" w:rsidP="008A0EDA">
      <w:pPr>
        <w:pStyle w:val="Listeavsnitt"/>
        <w:ind w:left="360"/>
        <w:rPr>
          <w:lang w:val="nb-NO"/>
        </w:rPr>
      </w:pPr>
    </w:p>
    <w:p w14:paraId="10360505" w14:textId="77777777" w:rsidR="008A0EDA" w:rsidRPr="006C686C" w:rsidRDefault="008A0EDA" w:rsidP="008A0EDA">
      <w:pPr>
        <w:pStyle w:val="Listeavsnitt"/>
        <w:numPr>
          <w:ilvl w:val="0"/>
          <w:numId w:val="8"/>
        </w:numPr>
        <w:ind w:left="360"/>
        <w:rPr>
          <w:lang w:val="nb-NO"/>
        </w:rPr>
      </w:pPr>
      <w:r w:rsidRPr="006C686C">
        <w:rPr>
          <w:u w:val="single"/>
          <w:lang w:val="nb-NO"/>
        </w:rPr>
        <w:t>Mål:</w:t>
      </w:r>
      <w:r w:rsidRPr="006C686C">
        <w:rPr>
          <w:lang w:val="nb-NO"/>
        </w:rPr>
        <w:t xml:space="preserve"> Alle eksisterende leverandører og forretningsforbindelser har signert siste versjon av CoC. </w:t>
      </w:r>
    </w:p>
    <w:p w14:paraId="036B402D" w14:textId="77777777" w:rsidR="008A0EDA" w:rsidRPr="006C686C" w:rsidRDefault="008A0EDA" w:rsidP="008A0EDA">
      <w:pPr>
        <w:pStyle w:val="Listeavsnitt"/>
        <w:ind w:left="360"/>
        <w:rPr>
          <w:lang w:val="nb-NO"/>
        </w:rPr>
      </w:pPr>
      <w:r w:rsidRPr="006C686C">
        <w:rPr>
          <w:u w:val="single"/>
          <w:lang w:val="nb-NO"/>
        </w:rPr>
        <w:t>Tiltak:</w:t>
      </w:r>
      <w:r w:rsidRPr="004F1044">
        <w:rPr>
          <w:lang w:val="nb-NO"/>
        </w:rPr>
        <w:t xml:space="preserve"> </w:t>
      </w:r>
      <w:r w:rsidRPr="006C686C">
        <w:rPr>
          <w:lang w:val="nb-NO"/>
        </w:rPr>
        <w:t>Rutine for inngåelse av nye avtaler med oppdatert CoC.</w:t>
      </w:r>
    </w:p>
    <w:p w14:paraId="4489AA08" w14:textId="77777777" w:rsidR="008A0EDA" w:rsidRPr="006C686C" w:rsidRDefault="008A0EDA" w:rsidP="008A0EDA">
      <w:pPr>
        <w:pStyle w:val="Listeavsnitt"/>
        <w:ind w:left="360"/>
        <w:rPr>
          <w:lang w:val="nb-NO"/>
        </w:rPr>
      </w:pPr>
      <w:r w:rsidRPr="006C686C">
        <w:rPr>
          <w:u w:val="single"/>
          <w:lang w:val="nb-NO"/>
        </w:rPr>
        <w:t>Status:</w:t>
      </w:r>
      <w:r w:rsidRPr="006C686C">
        <w:rPr>
          <w:lang w:val="nb-NO"/>
        </w:rPr>
        <w:t xml:space="preserve"> Under arbeid</w:t>
      </w:r>
    </w:p>
    <w:p w14:paraId="704CCAC5" w14:textId="77777777" w:rsidR="008A0EDA" w:rsidRPr="006C686C" w:rsidRDefault="008A0EDA" w:rsidP="008A0EDA">
      <w:pPr>
        <w:pStyle w:val="Listeavsnitt"/>
        <w:ind w:left="360"/>
        <w:rPr>
          <w:b/>
          <w:bCs/>
          <w:lang w:val="nb-NO"/>
        </w:rPr>
      </w:pPr>
    </w:p>
    <w:p w14:paraId="4D0BEDEA" w14:textId="77777777" w:rsidR="008A0EDA" w:rsidRPr="006C686C" w:rsidRDefault="008A0EDA" w:rsidP="008A0EDA">
      <w:pPr>
        <w:pStyle w:val="Listeavsnitt"/>
        <w:numPr>
          <w:ilvl w:val="0"/>
          <w:numId w:val="8"/>
        </w:numPr>
        <w:ind w:left="360"/>
        <w:rPr>
          <w:lang w:val="nb-NO"/>
        </w:rPr>
      </w:pPr>
      <w:r w:rsidRPr="006C686C">
        <w:rPr>
          <w:u w:val="single"/>
          <w:lang w:val="nb-NO"/>
        </w:rPr>
        <w:t>Mål:</w:t>
      </w:r>
      <w:r w:rsidRPr="006C686C">
        <w:rPr>
          <w:lang w:val="nb-NO"/>
        </w:rPr>
        <w:t xml:space="preserve"> Ansvarlig innkjøpspraksis. Sårbarhetsvurdering og leverandørvurdering i forbindelse med innkjøp (for leverandører og artikler) </w:t>
      </w:r>
    </w:p>
    <w:p w14:paraId="5DB2F7B5" w14:textId="77777777" w:rsidR="008A0EDA" w:rsidRPr="006C686C" w:rsidRDefault="008A0EDA" w:rsidP="008A0EDA">
      <w:pPr>
        <w:pStyle w:val="Listeavsnitt"/>
        <w:ind w:left="360"/>
        <w:rPr>
          <w:lang w:val="nb-NO"/>
        </w:rPr>
      </w:pPr>
      <w:r w:rsidRPr="006C686C">
        <w:rPr>
          <w:u w:val="single"/>
          <w:lang w:val="nb-NO"/>
        </w:rPr>
        <w:t>Tiltak:</w:t>
      </w:r>
      <w:r w:rsidRPr="004F1044">
        <w:rPr>
          <w:lang w:val="nb-NO"/>
        </w:rPr>
        <w:t xml:space="preserve"> </w:t>
      </w:r>
      <w:r w:rsidRPr="006C686C">
        <w:rPr>
          <w:lang w:val="nb-NO"/>
        </w:rPr>
        <w:t xml:space="preserve">Rutine for ansvarlig innkjøpspraksis </w:t>
      </w:r>
    </w:p>
    <w:p w14:paraId="35D5C275" w14:textId="77777777" w:rsidR="008A0EDA" w:rsidRPr="006C686C" w:rsidRDefault="008A0EDA" w:rsidP="008A0EDA">
      <w:pPr>
        <w:pStyle w:val="Listeavsnitt"/>
        <w:ind w:left="360"/>
        <w:rPr>
          <w:lang w:val="nb-NO"/>
        </w:rPr>
      </w:pPr>
      <w:r w:rsidRPr="006C686C">
        <w:rPr>
          <w:u w:val="single"/>
          <w:lang w:val="nb-NO"/>
        </w:rPr>
        <w:t>Status:</w:t>
      </w:r>
      <w:r w:rsidRPr="006C686C">
        <w:rPr>
          <w:lang w:val="nb-NO"/>
        </w:rPr>
        <w:t xml:space="preserve"> Kontinuerlig under arbeid</w:t>
      </w:r>
    </w:p>
    <w:p w14:paraId="6491C4F7" w14:textId="77777777" w:rsidR="008A0EDA" w:rsidRPr="006C686C" w:rsidRDefault="008A0EDA" w:rsidP="008A0EDA">
      <w:pPr>
        <w:pStyle w:val="Listeavsnitt"/>
        <w:ind w:left="360"/>
        <w:rPr>
          <w:lang w:val="nb-NO"/>
        </w:rPr>
      </w:pPr>
    </w:p>
    <w:p w14:paraId="4E0A1F6A" w14:textId="77777777" w:rsidR="008A0EDA" w:rsidRPr="006C686C" w:rsidRDefault="008A0EDA" w:rsidP="008A0EDA">
      <w:pPr>
        <w:rPr>
          <w:rFonts w:asciiTheme="majorHAnsi" w:eastAsiaTheme="majorEastAsia" w:hAnsiTheme="majorHAnsi" w:cstheme="majorBidi"/>
          <w:color w:val="2F5496" w:themeColor="accent1" w:themeShade="BF"/>
          <w:sz w:val="36"/>
          <w:szCs w:val="36"/>
          <w:lang w:val="nb-NO"/>
        </w:rPr>
      </w:pPr>
      <w:r w:rsidRPr="006C686C">
        <w:rPr>
          <w:sz w:val="36"/>
          <w:szCs w:val="36"/>
          <w:lang w:val="nb-NO"/>
        </w:rPr>
        <w:br w:type="page"/>
      </w:r>
    </w:p>
    <w:p w14:paraId="756407BC" w14:textId="77777777" w:rsidR="008A0EDA" w:rsidRPr="008A0EDA" w:rsidRDefault="008A0EDA" w:rsidP="008A0EDA">
      <w:pPr>
        <w:pStyle w:val="Overskrift1"/>
        <w:rPr>
          <w:sz w:val="36"/>
          <w:szCs w:val="36"/>
        </w:rPr>
      </w:pPr>
      <w:r w:rsidRPr="008A0EDA">
        <w:rPr>
          <w:sz w:val="36"/>
          <w:szCs w:val="36"/>
        </w:rPr>
        <w:lastRenderedPageBreak/>
        <w:t>FUNN OG KONKLUSJON</w:t>
      </w:r>
    </w:p>
    <w:p w14:paraId="1989BC86" w14:textId="77777777" w:rsidR="008A0EDA" w:rsidRPr="008A0EDA" w:rsidRDefault="008A0EDA" w:rsidP="008A0EDA">
      <w:pPr>
        <w:rPr>
          <w:b/>
          <w:bCs/>
          <w:lang w:val="nb-NO"/>
        </w:rPr>
      </w:pPr>
    </w:p>
    <w:p w14:paraId="541212A8" w14:textId="77777777" w:rsidR="008A0EDA" w:rsidRPr="008A0EDA" w:rsidRDefault="008A0EDA" w:rsidP="008A0EDA">
      <w:pPr>
        <w:rPr>
          <w:b/>
          <w:bCs/>
          <w:lang w:val="nb-NO"/>
        </w:rPr>
      </w:pPr>
      <w:r w:rsidRPr="008A0EDA">
        <w:rPr>
          <w:b/>
          <w:bCs/>
          <w:lang w:val="nb-NO"/>
        </w:rPr>
        <w:t>Faktiske negative konsekvenser som virksomheten avdekket</w:t>
      </w:r>
    </w:p>
    <w:p w14:paraId="546296CA" w14:textId="6138029B" w:rsidR="008A0EDA" w:rsidRPr="008A0EDA" w:rsidRDefault="00CA24C4" w:rsidP="008A0EDA">
      <w:pPr>
        <w:rPr>
          <w:lang w:val="nb-NO"/>
        </w:rPr>
      </w:pPr>
      <w:r>
        <w:rPr>
          <w:lang w:val="nb-NO"/>
        </w:rPr>
        <w:t>Keco har få leverandører</w:t>
      </w:r>
      <w:r w:rsidR="00A85AA3">
        <w:rPr>
          <w:lang w:val="nb-NO"/>
        </w:rPr>
        <w:t>, og alle leverandørene er lokalisert i Norge</w:t>
      </w:r>
      <w:r w:rsidR="008A0EDA" w:rsidRPr="008A0EDA">
        <w:rPr>
          <w:lang w:val="nb-NO"/>
        </w:rPr>
        <w:t xml:space="preserve">. </w:t>
      </w:r>
    </w:p>
    <w:p w14:paraId="653FA277" w14:textId="77777777" w:rsidR="008A0EDA" w:rsidRPr="008A0EDA" w:rsidRDefault="008A0EDA" w:rsidP="008A0EDA">
      <w:pPr>
        <w:rPr>
          <w:lang w:val="nb-NO"/>
        </w:rPr>
      </w:pPr>
      <w:r w:rsidRPr="008A0EDA">
        <w:rPr>
          <w:lang w:val="nb-NO"/>
        </w:rPr>
        <w:t xml:space="preserve">I rapporteringsperioden har det ikke blitt avdekket faktiske negative konsekvenser knyttet til menneskerettigheter og anstendige arbeidsforhold. Dette gjelder internt i egen virksomhet og for våre leverandører. </w:t>
      </w:r>
    </w:p>
    <w:p w14:paraId="3F7CF201" w14:textId="77777777" w:rsidR="00C85017" w:rsidRPr="000E6805" w:rsidRDefault="00C85017" w:rsidP="006C5C81">
      <w:pPr>
        <w:ind w:left="2977"/>
        <w:rPr>
          <w:sz w:val="18"/>
          <w:szCs w:val="18"/>
          <w:lang w:val="nb-NO"/>
        </w:rPr>
      </w:pPr>
    </w:p>
    <w:sectPr w:rsidR="00C85017" w:rsidRPr="000E6805" w:rsidSect="007E76CE">
      <w:footerReference w:type="default" r:id="rId1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028C9" w14:textId="77777777" w:rsidR="009A3DC6" w:rsidRDefault="009A3DC6" w:rsidP="001D1838">
      <w:pPr>
        <w:spacing w:after="0" w:line="240" w:lineRule="auto"/>
      </w:pPr>
      <w:r>
        <w:separator/>
      </w:r>
    </w:p>
  </w:endnote>
  <w:endnote w:type="continuationSeparator" w:id="0">
    <w:p w14:paraId="2A008CE7" w14:textId="77777777" w:rsidR="009A3DC6" w:rsidRDefault="009A3DC6" w:rsidP="001D1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37405" w14:textId="545FDBC9" w:rsidR="00856394" w:rsidRDefault="00856394">
    <w:pPr>
      <w:pStyle w:val="Bunntekst"/>
    </w:pPr>
    <w:r>
      <w:rPr>
        <w:noProof/>
      </w:rPr>
      <w:drawing>
        <wp:anchor distT="0" distB="0" distL="114300" distR="114300" simplePos="0" relativeHeight="251658241" behindDoc="1" locked="0" layoutInCell="1" allowOverlap="1" wp14:anchorId="297F87A2" wp14:editId="1EF527C7">
          <wp:simplePos x="0" y="0"/>
          <wp:positionH relativeFrom="margin">
            <wp:posOffset>4933950</wp:posOffset>
          </wp:positionH>
          <wp:positionV relativeFrom="paragraph">
            <wp:posOffset>-57150</wp:posOffset>
          </wp:positionV>
          <wp:extent cx="1448765" cy="428625"/>
          <wp:effectExtent l="0" t="0" r="0" b="0"/>
          <wp:wrapTight wrapText="bothSides">
            <wp:wrapPolygon edited="0">
              <wp:start x="0" y="0"/>
              <wp:lineTo x="0" y="20160"/>
              <wp:lineTo x="21306" y="20160"/>
              <wp:lineTo x="21306" y="0"/>
              <wp:lineTo x="0" y="0"/>
            </wp:wrapPolygon>
          </wp:wrapTight>
          <wp:docPr id="4" name="Bildobjekt 4" descr="En bild som visar logoty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logotyp&#10;&#10;Automatiskt genererad beskrivn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8765" cy="428625"/>
                  </a:xfrm>
                  <a:prstGeom prst="rect">
                    <a:avLst/>
                  </a:prstGeom>
                  <a:noFill/>
                  <a:ln>
                    <a:noFill/>
                  </a:ln>
                </pic:spPr>
              </pic:pic>
            </a:graphicData>
          </a:graphic>
        </wp:anchor>
      </w:drawing>
    </w:r>
    <w:r w:rsidR="002F57B6" w:rsidRPr="002F57B6">
      <w:rPr>
        <w:noProof/>
      </w:rPr>
      <w:t xml:space="preserve"> </w:t>
    </w:r>
    <w:r w:rsidR="002F57B6">
      <w:rPr>
        <w:noProof/>
      </w:rPr>
      <w:drawing>
        <wp:inline distT="0" distB="0" distL="0" distR="0" wp14:anchorId="0B4ECBF5" wp14:editId="2DF15386">
          <wp:extent cx="1986820" cy="676275"/>
          <wp:effectExtent l="0" t="0" r="0" b="0"/>
          <wp:docPr id="2" name="Bilde 2" descr="Et bilde som inneholder tekst, Font, logo, symbo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descr="Et bilde som inneholder tekst, Font, logo, symbol&#10;&#10;Automatisk generert beskrivelse"/>
                  <pic:cNvPicPr/>
                </pic:nvPicPr>
                <pic:blipFill>
                  <a:blip r:embed="rId2">
                    <a:extLst>
                      <a:ext uri="{28A0092B-C50C-407E-A947-70E740481C1C}">
                        <a14:useLocalDpi xmlns:a14="http://schemas.microsoft.com/office/drawing/2010/main" val="0"/>
                      </a:ext>
                    </a:extLst>
                  </a:blip>
                  <a:stretch>
                    <a:fillRect/>
                  </a:stretch>
                </pic:blipFill>
                <pic:spPr>
                  <a:xfrm>
                    <a:off x="0" y="0"/>
                    <a:ext cx="2011699" cy="684743"/>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C337A" w14:textId="77777777" w:rsidR="00CC7C9C" w:rsidRPr="008B6559" w:rsidRDefault="00CC7C9C" w:rsidP="008B6559">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B2242" w14:textId="77777777" w:rsidR="009A3DC6" w:rsidRDefault="009A3DC6" w:rsidP="001D1838">
      <w:pPr>
        <w:spacing w:after="0" w:line="240" w:lineRule="auto"/>
      </w:pPr>
      <w:r>
        <w:separator/>
      </w:r>
    </w:p>
  </w:footnote>
  <w:footnote w:type="continuationSeparator" w:id="0">
    <w:p w14:paraId="6CEE48A0" w14:textId="77777777" w:rsidR="009A3DC6" w:rsidRDefault="009A3DC6" w:rsidP="001D18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08229" w14:textId="2B56C1F1" w:rsidR="001D1838" w:rsidRDefault="001D1838" w:rsidP="001D1838">
    <w:pPr>
      <w:pStyle w:val="Topptekst"/>
      <w:jc w:val="right"/>
    </w:pPr>
    <w:r>
      <w:rPr>
        <w:noProof/>
      </w:rPr>
      <w:drawing>
        <wp:anchor distT="0" distB="0" distL="114300" distR="114300" simplePos="0" relativeHeight="251658240" behindDoc="1" locked="0" layoutInCell="1" allowOverlap="1" wp14:anchorId="756BB116" wp14:editId="3C76FAAA">
          <wp:simplePos x="0" y="0"/>
          <wp:positionH relativeFrom="margin">
            <wp:align>right</wp:align>
          </wp:positionH>
          <wp:positionV relativeFrom="paragraph">
            <wp:posOffset>-40005</wp:posOffset>
          </wp:positionV>
          <wp:extent cx="1448765" cy="428625"/>
          <wp:effectExtent l="0" t="0" r="0" b="0"/>
          <wp:wrapTight wrapText="bothSides">
            <wp:wrapPolygon edited="0">
              <wp:start x="0" y="0"/>
              <wp:lineTo x="0" y="20160"/>
              <wp:lineTo x="21306" y="20160"/>
              <wp:lineTo x="21306" y="0"/>
              <wp:lineTo x="0" y="0"/>
            </wp:wrapPolygon>
          </wp:wrapTight>
          <wp:docPr id="3" name="Bildobjekt 3" descr="En bild som visar logoty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logotyp&#10;&#10;Automatiskt genererad beskrivn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8765" cy="4286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12614"/>
    <w:multiLevelType w:val="hybridMultilevel"/>
    <w:tmpl w:val="B098254E"/>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1" w15:restartNumberingAfterBreak="0">
    <w:nsid w:val="3ECC5A59"/>
    <w:multiLevelType w:val="hybridMultilevel"/>
    <w:tmpl w:val="CB74BDA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3ED106C0"/>
    <w:multiLevelType w:val="hybridMultilevel"/>
    <w:tmpl w:val="360CC3FA"/>
    <w:lvl w:ilvl="0" w:tplc="FF18C084">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B571307"/>
    <w:multiLevelType w:val="hybridMultilevel"/>
    <w:tmpl w:val="5E8A30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58F0E05"/>
    <w:multiLevelType w:val="hybridMultilevel"/>
    <w:tmpl w:val="EDBCE9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1D20E8C"/>
    <w:multiLevelType w:val="hybridMultilevel"/>
    <w:tmpl w:val="FBB88742"/>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 w15:restartNumberingAfterBreak="0">
    <w:nsid w:val="6A39619E"/>
    <w:multiLevelType w:val="hybridMultilevel"/>
    <w:tmpl w:val="8D266C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B5E4D18"/>
    <w:multiLevelType w:val="hybridMultilevel"/>
    <w:tmpl w:val="5206462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791903E6"/>
    <w:multiLevelType w:val="hybridMultilevel"/>
    <w:tmpl w:val="9CCCD1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5953835">
    <w:abstractNumId w:val="6"/>
  </w:num>
  <w:num w:numId="2" w16cid:durableId="155801338">
    <w:abstractNumId w:val="8"/>
  </w:num>
  <w:num w:numId="3" w16cid:durableId="979110427">
    <w:abstractNumId w:val="4"/>
  </w:num>
  <w:num w:numId="4" w16cid:durableId="672100237">
    <w:abstractNumId w:val="3"/>
  </w:num>
  <w:num w:numId="5" w16cid:durableId="1017846137">
    <w:abstractNumId w:val="2"/>
  </w:num>
  <w:num w:numId="6" w16cid:durableId="19820357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13105616">
    <w:abstractNumId w:val="5"/>
  </w:num>
  <w:num w:numId="8" w16cid:durableId="1901401505">
    <w:abstractNumId w:val="7"/>
  </w:num>
  <w:num w:numId="9" w16cid:durableId="12321585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C8A"/>
    <w:rsid w:val="0000053F"/>
    <w:rsid w:val="00000750"/>
    <w:rsid w:val="00001BA9"/>
    <w:rsid w:val="00016F79"/>
    <w:rsid w:val="0002103F"/>
    <w:rsid w:val="000371F0"/>
    <w:rsid w:val="00045C61"/>
    <w:rsid w:val="00046F69"/>
    <w:rsid w:val="00047CE1"/>
    <w:rsid w:val="0005211B"/>
    <w:rsid w:val="0005741B"/>
    <w:rsid w:val="000576F1"/>
    <w:rsid w:val="00057718"/>
    <w:rsid w:val="0007375A"/>
    <w:rsid w:val="00082D6E"/>
    <w:rsid w:val="000832DF"/>
    <w:rsid w:val="00085E42"/>
    <w:rsid w:val="00086811"/>
    <w:rsid w:val="00086CE8"/>
    <w:rsid w:val="000A40B9"/>
    <w:rsid w:val="000A423B"/>
    <w:rsid w:val="000A794A"/>
    <w:rsid w:val="000B3717"/>
    <w:rsid w:val="000B3B5B"/>
    <w:rsid w:val="000C16AE"/>
    <w:rsid w:val="000C54E6"/>
    <w:rsid w:val="000D0E77"/>
    <w:rsid w:val="000D23E9"/>
    <w:rsid w:val="000D515B"/>
    <w:rsid w:val="000E035A"/>
    <w:rsid w:val="000E3370"/>
    <w:rsid w:val="000E6805"/>
    <w:rsid w:val="000F18CC"/>
    <w:rsid w:val="000F3161"/>
    <w:rsid w:val="000F5D49"/>
    <w:rsid w:val="001158CE"/>
    <w:rsid w:val="0011737C"/>
    <w:rsid w:val="001178B8"/>
    <w:rsid w:val="001207FF"/>
    <w:rsid w:val="00122492"/>
    <w:rsid w:val="00132CF9"/>
    <w:rsid w:val="00137A14"/>
    <w:rsid w:val="00146268"/>
    <w:rsid w:val="00146317"/>
    <w:rsid w:val="00147472"/>
    <w:rsid w:val="0014760A"/>
    <w:rsid w:val="00152B68"/>
    <w:rsid w:val="0015538E"/>
    <w:rsid w:val="00157B45"/>
    <w:rsid w:val="00166F75"/>
    <w:rsid w:val="001707D1"/>
    <w:rsid w:val="00173BD0"/>
    <w:rsid w:val="001861AC"/>
    <w:rsid w:val="00186A13"/>
    <w:rsid w:val="00192EFA"/>
    <w:rsid w:val="00194725"/>
    <w:rsid w:val="001978A5"/>
    <w:rsid w:val="001B0A3D"/>
    <w:rsid w:val="001B46AF"/>
    <w:rsid w:val="001D1838"/>
    <w:rsid w:val="001E2ECF"/>
    <w:rsid w:val="001E48E8"/>
    <w:rsid w:val="001E4A09"/>
    <w:rsid w:val="001E4F96"/>
    <w:rsid w:val="001F3603"/>
    <w:rsid w:val="001F3EC0"/>
    <w:rsid w:val="00202DA3"/>
    <w:rsid w:val="002117DE"/>
    <w:rsid w:val="00214617"/>
    <w:rsid w:val="0021705B"/>
    <w:rsid w:val="00220123"/>
    <w:rsid w:val="0022468C"/>
    <w:rsid w:val="002271C9"/>
    <w:rsid w:val="00227B88"/>
    <w:rsid w:val="002324B4"/>
    <w:rsid w:val="00233EC0"/>
    <w:rsid w:val="0023591F"/>
    <w:rsid w:val="00240344"/>
    <w:rsid w:val="00245529"/>
    <w:rsid w:val="0024767B"/>
    <w:rsid w:val="0025746E"/>
    <w:rsid w:val="00266C51"/>
    <w:rsid w:val="0027184B"/>
    <w:rsid w:val="0027409D"/>
    <w:rsid w:val="0028101A"/>
    <w:rsid w:val="00284931"/>
    <w:rsid w:val="0028762E"/>
    <w:rsid w:val="002876F1"/>
    <w:rsid w:val="002A3742"/>
    <w:rsid w:val="002A4CB4"/>
    <w:rsid w:val="002B2BBE"/>
    <w:rsid w:val="002B365D"/>
    <w:rsid w:val="002B3851"/>
    <w:rsid w:val="002C17E3"/>
    <w:rsid w:val="002C248F"/>
    <w:rsid w:val="002D2C49"/>
    <w:rsid w:val="002D3BF1"/>
    <w:rsid w:val="002D670D"/>
    <w:rsid w:val="002E77F3"/>
    <w:rsid w:val="002E7EE0"/>
    <w:rsid w:val="002F39DB"/>
    <w:rsid w:val="002F4481"/>
    <w:rsid w:val="002F568B"/>
    <w:rsid w:val="002F57B6"/>
    <w:rsid w:val="002F7982"/>
    <w:rsid w:val="002F7C5B"/>
    <w:rsid w:val="0030125B"/>
    <w:rsid w:val="003019D4"/>
    <w:rsid w:val="00305307"/>
    <w:rsid w:val="003109DA"/>
    <w:rsid w:val="00312B0D"/>
    <w:rsid w:val="003158BD"/>
    <w:rsid w:val="00315F5B"/>
    <w:rsid w:val="00316EBB"/>
    <w:rsid w:val="00320316"/>
    <w:rsid w:val="00322707"/>
    <w:rsid w:val="00324011"/>
    <w:rsid w:val="0032552C"/>
    <w:rsid w:val="0033277D"/>
    <w:rsid w:val="00333AA9"/>
    <w:rsid w:val="003413D0"/>
    <w:rsid w:val="00352434"/>
    <w:rsid w:val="00365590"/>
    <w:rsid w:val="00370050"/>
    <w:rsid w:val="003701F3"/>
    <w:rsid w:val="00373A23"/>
    <w:rsid w:val="00380031"/>
    <w:rsid w:val="00387671"/>
    <w:rsid w:val="003927FB"/>
    <w:rsid w:val="00393239"/>
    <w:rsid w:val="003942F7"/>
    <w:rsid w:val="00395D69"/>
    <w:rsid w:val="003978D2"/>
    <w:rsid w:val="003A08A1"/>
    <w:rsid w:val="003A159C"/>
    <w:rsid w:val="003A19D3"/>
    <w:rsid w:val="003A1BD9"/>
    <w:rsid w:val="003A4216"/>
    <w:rsid w:val="003A47D1"/>
    <w:rsid w:val="003B59BE"/>
    <w:rsid w:val="003C2D6E"/>
    <w:rsid w:val="003C2FD3"/>
    <w:rsid w:val="003C4C9E"/>
    <w:rsid w:val="003D09A2"/>
    <w:rsid w:val="003E5118"/>
    <w:rsid w:val="003F3B9A"/>
    <w:rsid w:val="003F628D"/>
    <w:rsid w:val="00405996"/>
    <w:rsid w:val="00410E8D"/>
    <w:rsid w:val="004148FC"/>
    <w:rsid w:val="004174BC"/>
    <w:rsid w:val="00421F0A"/>
    <w:rsid w:val="00422726"/>
    <w:rsid w:val="004270A7"/>
    <w:rsid w:val="004275B5"/>
    <w:rsid w:val="00431DCB"/>
    <w:rsid w:val="0043332D"/>
    <w:rsid w:val="00434C63"/>
    <w:rsid w:val="00437B70"/>
    <w:rsid w:val="0044014E"/>
    <w:rsid w:val="0046186F"/>
    <w:rsid w:val="00463E1B"/>
    <w:rsid w:val="004667AC"/>
    <w:rsid w:val="00470608"/>
    <w:rsid w:val="00473A9B"/>
    <w:rsid w:val="00477775"/>
    <w:rsid w:val="00477B90"/>
    <w:rsid w:val="004835CA"/>
    <w:rsid w:val="00490DAD"/>
    <w:rsid w:val="00495035"/>
    <w:rsid w:val="004C10E9"/>
    <w:rsid w:val="004C2614"/>
    <w:rsid w:val="004C57EF"/>
    <w:rsid w:val="004D2D4D"/>
    <w:rsid w:val="004D5775"/>
    <w:rsid w:val="004E7DC4"/>
    <w:rsid w:val="004F1044"/>
    <w:rsid w:val="004F4C91"/>
    <w:rsid w:val="00500B4B"/>
    <w:rsid w:val="00503A94"/>
    <w:rsid w:val="00503B07"/>
    <w:rsid w:val="00505ED1"/>
    <w:rsid w:val="00514E86"/>
    <w:rsid w:val="00522578"/>
    <w:rsid w:val="00523C28"/>
    <w:rsid w:val="00527F57"/>
    <w:rsid w:val="005300F3"/>
    <w:rsid w:val="0053128A"/>
    <w:rsid w:val="00531A42"/>
    <w:rsid w:val="00531B17"/>
    <w:rsid w:val="005366C6"/>
    <w:rsid w:val="0054179E"/>
    <w:rsid w:val="00550BC4"/>
    <w:rsid w:val="00551549"/>
    <w:rsid w:val="00552941"/>
    <w:rsid w:val="00555924"/>
    <w:rsid w:val="005577AD"/>
    <w:rsid w:val="005621F1"/>
    <w:rsid w:val="0056224B"/>
    <w:rsid w:val="0057151F"/>
    <w:rsid w:val="00572719"/>
    <w:rsid w:val="00582935"/>
    <w:rsid w:val="00582B00"/>
    <w:rsid w:val="0058320C"/>
    <w:rsid w:val="005874DF"/>
    <w:rsid w:val="005907D4"/>
    <w:rsid w:val="00594517"/>
    <w:rsid w:val="00596C49"/>
    <w:rsid w:val="00597267"/>
    <w:rsid w:val="005A246F"/>
    <w:rsid w:val="005B56F4"/>
    <w:rsid w:val="005B6494"/>
    <w:rsid w:val="005C46DB"/>
    <w:rsid w:val="005C62AA"/>
    <w:rsid w:val="005D0C30"/>
    <w:rsid w:val="005D4D90"/>
    <w:rsid w:val="005D6C36"/>
    <w:rsid w:val="005D6F33"/>
    <w:rsid w:val="005F71FF"/>
    <w:rsid w:val="006064CB"/>
    <w:rsid w:val="00607555"/>
    <w:rsid w:val="00613416"/>
    <w:rsid w:val="00624175"/>
    <w:rsid w:val="00624848"/>
    <w:rsid w:val="00624B32"/>
    <w:rsid w:val="00632FF7"/>
    <w:rsid w:val="00633126"/>
    <w:rsid w:val="006334F5"/>
    <w:rsid w:val="00634806"/>
    <w:rsid w:val="00634873"/>
    <w:rsid w:val="00634A46"/>
    <w:rsid w:val="00637514"/>
    <w:rsid w:val="00640B7D"/>
    <w:rsid w:val="00645BD8"/>
    <w:rsid w:val="006546F0"/>
    <w:rsid w:val="00660ACF"/>
    <w:rsid w:val="006641DC"/>
    <w:rsid w:val="006721C9"/>
    <w:rsid w:val="00674AEC"/>
    <w:rsid w:val="0067785A"/>
    <w:rsid w:val="00683F74"/>
    <w:rsid w:val="0068518D"/>
    <w:rsid w:val="00687DA0"/>
    <w:rsid w:val="006911C3"/>
    <w:rsid w:val="006966DB"/>
    <w:rsid w:val="006A3101"/>
    <w:rsid w:val="006A3996"/>
    <w:rsid w:val="006B01EA"/>
    <w:rsid w:val="006B7144"/>
    <w:rsid w:val="006B7CCF"/>
    <w:rsid w:val="006C51F8"/>
    <w:rsid w:val="006C552F"/>
    <w:rsid w:val="006C5568"/>
    <w:rsid w:val="006C5C81"/>
    <w:rsid w:val="006C686C"/>
    <w:rsid w:val="006C6BD4"/>
    <w:rsid w:val="006D0E35"/>
    <w:rsid w:val="006D1003"/>
    <w:rsid w:val="006D3069"/>
    <w:rsid w:val="006D6242"/>
    <w:rsid w:val="006E2CA9"/>
    <w:rsid w:val="006E2FD9"/>
    <w:rsid w:val="006E4C35"/>
    <w:rsid w:val="006E7BFB"/>
    <w:rsid w:val="006F3074"/>
    <w:rsid w:val="0070022D"/>
    <w:rsid w:val="00700362"/>
    <w:rsid w:val="007024F2"/>
    <w:rsid w:val="007049EC"/>
    <w:rsid w:val="00707519"/>
    <w:rsid w:val="00720340"/>
    <w:rsid w:val="0072154B"/>
    <w:rsid w:val="007268AE"/>
    <w:rsid w:val="007325F3"/>
    <w:rsid w:val="00736F20"/>
    <w:rsid w:val="007415AF"/>
    <w:rsid w:val="0075544E"/>
    <w:rsid w:val="007602FA"/>
    <w:rsid w:val="00760548"/>
    <w:rsid w:val="00762F87"/>
    <w:rsid w:val="00774822"/>
    <w:rsid w:val="00777433"/>
    <w:rsid w:val="007877E4"/>
    <w:rsid w:val="007965C7"/>
    <w:rsid w:val="007A711D"/>
    <w:rsid w:val="007B1ABA"/>
    <w:rsid w:val="007B72AD"/>
    <w:rsid w:val="007C37A4"/>
    <w:rsid w:val="007C6EEC"/>
    <w:rsid w:val="007C6EED"/>
    <w:rsid w:val="007D5D09"/>
    <w:rsid w:val="007E0848"/>
    <w:rsid w:val="007E25EF"/>
    <w:rsid w:val="007E3A99"/>
    <w:rsid w:val="007E433D"/>
    <w:rsid w:val="007E76CE"/>
    <w:rsid w:val="007F3B07"/>
    <w:rsid w:val="007F5991"/>
    <w:rsid w:val="007F69F3"/>
    <w:rsid w:val="0080188E"/>
    <w:rsid w:val="0081398C"/>
    <w:rsid w:val="0082011A"/>
    <w:rsid w:val="008246BA"/>
    <w:rsid w:val="00825371"/>
    <w:rsid w:val="00825D13"/>
    <w:rsid w:val="00825F39"/>
    <w:rsid w:val="00827F4A"/>
    <w:rsid w:val="00835C49"/>
    <w:rsid w:val="00845E70"/>
    <w:rsid w:val="00846FC9"/>
    <w:rsid w:val="008511EC"/>
    <w:rsid w:val="0085437D"/>
    <w:rsid w:val="008549B9"/>
    <w:rsid w:val="008560FE"/>
    <w:rsid w:val="00856394"/>
    <w:rsid w:val="00870EAC"/>
    <w:rsid w:val="00870FEE"/>
    <w:rsid w:val="00873043"/>
    <w:rsid w:val="0088583A"/>
    <w:rsid w:val="00890F4E"/>
    <w:rsid w:val="00894331"/>
    <w:rsid w:val="008953EF"/>
    <w:rsid w:val="008A0EDA"/>
    <w:rsid w:val="008A1AB2"/>
    <w:rsid w:val="008A2D26"/>
    <w:rsid w:val="008A429D"/>
    <w:rsid w:val="008B0A50"/>
    <w:rsid w:val="008B4717"/>
    <w:rsid w:val="008B6559"/>
    <w:rsid w:val="008C1EF7"/>
    <w:rsid w:val="008C296A"/>
    <w:rsid w:val="008D4DC7"/>
    <w:rsid w:val="008D4F95"/>
    <w:rsid w:val="008D56A3"/>
    <w:rsid w:val="008E0C39"/>
    <w:rsid w:val="008E0F21"/>
    <w:rsid w:val="008E19EE"/>
    <w:rsid w:val="008E2C17"/>
    <w:rsid w:val="008E4990"/>
    <w:rsid w:val="008E5D55"/>
    <w:rsid w:val="008E7FAE"/>
    <w:rsid w:val="00911D9D"/>
    <w:rsid w:val="009277D9"/>
    <w:rsid w:val="00935B30"/>
    <w:rsid w:val="00937545"/>
    <w:rsid w:val="00940762"/>
    <w:rsid w:val="00940FBB"/>
    <w:rsid w:val="00946BD2"/>
    <w:rsid w:val="00947033"/>
    <w:rsid w:val="009523D8"/>
    <w:rsid w:val="009566E8"/>
    <w:rsid w:val="00960E5E"/>
    <w:rsid w:val="00971D8E"/>
    <w:rsid w:val="009746F7"/>
    <w:rsid w:val="00982DAA"/>
    <w:rsid w:val="009901AA"/>
    <w:rsid w:val="00990AD6"/>
    <w:rsid w:val="00990F13"/>
    <w:rsid w:val="00995A82"/>
    <w:rsid w:val="00995DF8"/>
    <w:rsid w:val="00996792"/>
    <w:rsid w:val="00997521"/>
    <w:rsid w:val="009A0D1C"/>
    <w:rsid w:val="009A3DC6"/>
    <w:rsid w:val="009A4C63"/>
    <w:rsid w:val="009A5164"/>
    <w:rsid w:val="009A539C"/>
    <w:rsid w:val="009B2289"/>
    <w:rsid w:val="009C3C2F"/>
    <w:rsid w:val="009C4B08"/>
    <w:rsid w:val="009D0161"/>
    <w:rsid w:val="009D2AEC"/>
    <w:rsid w:val="009D4878"/>
    <w:rsid w:val="009D77FF"/>
    <w:rsid w:val="009E277E"/>
    <w:rsid w:val="009E31B9"/>
    <w:rsid w:val="009E3CC6"/>
    <w:rsid w:val="009E415D"/>
    <w:rsid w:val="009E573E"/>
    <w:rsid w:val="009E5841"/>
    <w:rsid w:val="00A01331"/>
    <w:rsid w:val="00A03789"/>
    <w:rsid w:val="00A03FE0"/>
    <w:rsid w:val="00A04C7C"/>
    <w:rsid w:val="00A07565"/>
    <w:rsid w:val="00A24C95"/>
    <w:rsid w:val="00A25566"/>
    <w:rsid w:val="00A30F3D"/>
    <w:rsid w:val="00A34113"/>
    <w:rsid w:val="00A45335"/>
    <w:rsid w:val="00A457B6"/>
    <w:rsid w:val="00A45E78"/>
    <w:rsid w:val="00A5104C"/>
    <w:rsid w:val="00A60221"/>
    <w:rsid w:val="00A61279"/>
    <w:rsid w:val="00A614B6"/>
    <w:rsid w:val="00A6576D"/>
    <w:rsid w:val="00A65FD8"/>
    <w:rsid w:val="00A67E44"/>
    <w:rsid w:val="00A812C3"/>
    <w:rsid w:val="00A81FEE"/>
    <w:rsid w:val="00A82D7B"/>
    <w:rsid w:val="00A85AA3"/>
    <w:rsid w:val="00A87991"/>
    <w:rsid w:val="00AA5F9B"/>
    <w:rsid w:val="00AA720F"/>
    <w:rsid w:val="00AB2378"/>
    <w:rsid w:val="00AB5237"/>
    <w:rsid w:val="00AD5979"/>
    <w:rsid w:val="00AD709B"/>
    <w:rsid w:val="00AE1D4D"/>
    <w:rsid w:val="00AF1687"/>
    <w:rsid w:val="00AF2FCF"/>
    <w:rsid w:val="00AF3403"/>
    <w:rsid w:val="00B00EFA"/>
    <w:rsid w:val="00B00FFE"/>
    <w:rsid w:val="00B1254F"/>
    <w:rsid w:val="00B175CE"/>
    <w:rsid w:val="00B2175B"/>
    <w:rsid w:val="00B219E2"/>
    <w:rsid w:val="00B26934"/>
    <w:rsid w:val="00B307B9"/>
    <w:rsid w:val="00B320E8"/>
    <w:rsid w:val="00B349A9"/>
    <w:rsid w:val="00B349DC"/>
    <w:rsid w:val="00B361F5"/>
    <w:rsid w:val="00B3783C"/>
    <w:rsid w:val="00B419FD"/>
    <w:rsid w:val="00B50134"/>
    <w:rsid w:val="00B510D4"/>
    <w:rsid w:val="00B51A87"/>
    <w:rsid w:val="00B537A4"/>
    <w:rsid w:val="00B54882"/>
    <w:rsid w:val="00B56044"/>
    <w:rsid w:val="00B604D9"/>
    <w:rsid w:val="00B70A3E"/>
    <w:rsid w:val="00B7157A"/>
    <w:rsid w:val="00B72A8A"/>
    <w:rsid w:val="00B74490"/>
    <w:rsid w:val="00B76791"/>
    <w:rsid w:val="00B76910"/>
    <w:rsid w:val="00B7793F"/>
    <w:rsid w:val="00B824A8"/>
    <w:rsid w:val="00B90CFB"/>
    <w:rsid w:val="00B9699F"/>
    <w:rsid w:val="00BA7262"/>
    <w:rsid w:val="00BB4C8A"/>
    <w:rsid w:val="00BB70BE"/>
    <w:rsid w:val="00BC6BDB"/>
    <w:rsid w:val="00BD7C53"/>
    <w:rsid w:val="00BF396B"/>
    <w:rsid w:val="00BF3C35"/>
    <w:rsid w:val="00C036EE"/>
    <w:rsid w:val="00C037B3"/>
    <w:rsid w:val="00C111D2"/>
    <w:rsid w:val="00C16D8A"/>
    <w:rsid w:val="00C16FFC"/>
    <w:rsid w:val="00C22A3F"/>
    <w:rsid w:val="00C35AF6"/>
    <w:rsid w:val="00C36519"/>
    <w:rsid w:val="00C417B0"/>
    <w:rsid w:val="00C43886"/>
    <w:rsid w:val="00C52452"/>
    <w:rsid w:val="00C60752"/>
    <w:rsid w:val="00C63B07"/>
    <w:rsid w:val="00C63CA8"/>
    <w:rsid w:val="00C65D77"/>
    <w:rsid w:val="00C85017"/>
    <w:rsid w:val="00C867B9"/>
    <w:rsid w:val="00C87A6C"/>
    <w:rsid w:val="00C90159"/>
    <w:rsid w:val="00C9327C"/>
    <w:rsid w:val="00C9752A"/>
    <w:rsid w:val="00CA24C4"/>
    <w:rsid w:val="00CA2659"/>
    <w:rsid w:val="00CA57DD"/>
    <w:rsid w:val="00CB4682"/>
    <w:rsid w:val="00CB4864"/>
    <w:rsid w:val="00CC026E"/>
    <w:rsid w:val="00CC7C9C"/>
    <w:rsid w:val="00CD0BB2"/>
    <w:rsid w:val="00CD35E4"/>
    <w:rsid w:val="00CE1DAE"/>
    <w:rsid w:val="00CF08DE"/>
    <w:rsid w:val="00CF1ADE"/>
    <w:rsid w:val="00CF35C9"/>
    <w:rsid w:val="00CF3A25"/>
    <w:rsid w:val="00CF6678"/>
    <w:rsid w:val="00D0006B"/>
    <w:rsid w:val="00D01D40"/>
    <w:rsid w:val="00D02472"/>
    <w:rsid w:val="00D03E38"/>
    <w:rsid w:val="00D0597C"/>
    <w:rsid w:val="00D11058"/>
    <w:rsid w:val="00D11DBB"/>
    <w:rsid w:val="00D13116"/>
    <w:rsid w:val="00D15560"/>
    <w:rsid w:val="00D20C02"/>
    <w:rsid w:val="00D20D3E"/>
    <w:rsid w:val="00D219FE"/>
    <w:rsid w:val="00D22BE7"/>
    <w:rsid w:val="00D2635B"/>
    <w:rsid w:val="00D321E7"/>
    <w:rsid w:val="00D33DA5"/>
    <w:rsid w:val="00D4377A"/>
    <w:rsid w:val="00D4409C"/>
    <w:rsid w:val="00D56D75"/>
    <w:rsid w:val="00D62F47"/>
    <w:rsid w:val="00D6542D"/>
    <w:rsid w:val="00D738AA"/>
    <w:rsid w:val="00D73C7F"/>
    <w:rsid w:val="00D759EC"/>
    <w:rsid w:val="00D76B04"/>
    <w:rsid w:val="00D802A7"/>
    <w:rsid w:val="00D84318"/>
    <w:rsid w:val="00D93CBE"/>
    <w:rsid w:val="00D963A1"/>
    <w:rsid w:val="00DA1DD0"/>
    <w:rsid w:val="00DB2F69"/>
    <w:rsid w:val="00DB5746"/>
    <w:rsid w:val="00DD51D0"/>
    <w:rsid w:val="00DE0C5A"/>
    <w:rsid w:val="00DE667C"/>
    <w:rsid w:val="00DF37FF"/>
    <w:rsid w:val="00E00EF8"/>
    <w:rsid w:val="00E0221A"/>
    <w:rsid w:val="00E04BF4"/>
    <w:rsid w:val="00E10CF4"/>
    <w:rsid w:val="00E1131D"/>
    <w:rsid w:val="00E119F9"/>
    <w:rsid w:val="00E1402E"/>
    <w:rsid w:val="00E21F15"/>
    <w:rsid w:val="00E24C44"/>
    <w:rsid w:val="00E26434"/>
    <w:rsid w:val="00E303A1"/>
    <w:rsid w:val="00E328ED"/>
    <w:rsid w:val="00E41C5F"/>
    <w:rsid w:val="00E47D10"/>
    <w:rsid w:val="00E541A7"/>
    <w:rsid w:val="00E741EC"/>
    <w:rsid w:val="00E764F5"/>
    <w:rsid w:val="00E80600"/>
    <w:rsid w:val="00E819A1"/>
    <w:rsid w:val="00E82984"/>
    <w:rsid w:val="00E87896"/>
    <w:rsid w:val="00E90C33"/>
    <w:rsid w:val="00E96C5E"/>
    <w:rsid w:val="00EA1D15"/>
    <w:rsid w:val="00EA6FC5"/>
    <w:rsid w:val="00EA70CE"/>
    <w:rsid w:val="00EB2C7D"/>
    <w:rsid w:val="00EC021F"/>
    <w:rsid w:val="00EC1D55"/>
    <w:rsid w:val="00EC2210"/>
    <w:rsid w:val="00EC2268"/>
    <w:rsid w:val="00EC3852"/>
    <w:rsid w:val="00EC3A09"/>
    <w:rsid w:val="00EC42EF"/>
    <w:rsid w:val="00EC490A"/>
    <w:rsid w:val="00EC5FA8"/>
    <w:rsid w:val="00ED0A60"/>
    <w:rsid w:val="00ED782B"/>
    <w:rsid w:val="00EE0E3A"/>
    <w:rsid w:val="00F0769E"/>
    <w:rsid w:val="00F10833"/>
    <w:rsid w:val="00F23315"/>
    <w:rsid w:val="00F268D3"/>
    <w:rsid w:val="00F27A86"/>
    <w:rsid w:val="00F322CD"/>
    <w:rsid w:val="00F35A2E"/>
    <w:rsid w:val="00F42013"/>
    <w:rsid w:val="00F420F3"/>
    <w:rsid w:val="00F44F5A"/>
    <w:rsid w:val="00F45F79"/>
    <w:rsid w:val="00F47AB1"/>
    <w:rsid w:val="00F545A7"/>
    <w:rsid w:val="00F555F7"/>
    <w:rsid w:val="00F57A36"/>
    <w:rsid w:val="00F57A60"/>
    <w:rsid w:val="00F73432"/>
    <w:rsid w:val="00F746A8"/>
    <w:rsid w:val="00F81AC3"/>
    <w:rsid w:val="00F85C13"/>
    <w:rsid w:val="00F877A7"/>
    <w:rsid w:val="00FB3B10"/>
    <w:rsid w:val="00FB5925"/>
    <w:rsid w:val="00FB6D9E"/>
    <w:rsid w:val="00FC232D"/>
    <w:rsid w:val="00FC6062"/>
    <w:rsid w:val="00FC6384"/>
    <w:rsid w:val="00FD0A01"/>
    <w:rsid w:val="00FD497F"/>
    <w:rsid w:val="00FE0845"/>
    <w:rsid w:val="00FE5235"/>
    <w:rsid w:val="00FE5987"/>
    <w:rsid w:val="00FE7C9D"/>
    <w:rsid w:val="00FF2A5B"/>
    <w:rsid w:val="00FF3C73"/>
    <w:rsid w:val="00FF484D"/>
    <w:rsid w:val="00FF5958"/>
    <w:rsid w:val="00FF5DC3"/>
    <w:rsid w:val="00FF6643"/>
    <w:rsid w:val="16BBD55B"/>
    <w:rsid w:val="42AB2A89"/>
    <w:rsid w:val="46DAA0B3"/>
    <w:rsid w:val="4C893B72"/>
    <w:rsid w:val="60A53EC5"/>
    <w:rsid w:val="6F8D0D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02D38"/>
  <w15:chartTrackingRefBased/>
  <w15:docId w15:val="{071D6394-A4BE-4603-8EE2-20C01AE36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Overskrift1">
    <w:name w:val="heading 1"/>
    <w:basedOn w:val="Normal"/>
    <w:next w:val="Normal"/>
    <w:link w:val="Overskrift1Tegn"/>
    <w:uiPriority w:val="9"/>
    <w:qFormat/>
    <w:rsid w:val="008A0EDA"/>
    <w:pPr>
      <w:keepNext/>
      <w:keepLines/>
      <w:spacing w:before="240" w:after="0"/>
      <w:outlineLvl w:val="0"/>
    </w:pPr>
    <w:rPr>
      <w:rFonts w:asciiTheme="majorHAnsi" w:eastAsiaTheme="majorEastAsia" w:hAnsiTheme="majorHAnsi" w:cstheme="majorBidi"/>
      <w:color w:val="2F5496" w:themeColor="accent1" w:themeShade="BF"/>
      <w:kern w:val="0"/>
      <w:sz w:val="32"/>
      <w:szCs w:val="32"/>
      <w:lang w:val="nb-NO"/>
      <w14:ligatures w14:val="non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1D183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1D1838"/>
    <w:rPr>
      <w:lang w:val="en-GB"/>
    </w:rPr>
  </w:style>
  <w:style w:type="paragraph" w:styleId="Bunntekst">
    <w:name w:val="footer"/>
    <w:basedOn w:val="Normal"/>
    <w:link w:val="BunntekstTegn"/>
    <w:uiPriority w:val="99"/>
    <w:unhideWhenUsed/>
    <w:rsid w:val="001D183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1D1838"/>
    <w:rPr>
      <w:lang w:val="en-GB"/>
    </w:rPr>
  </w:style>
  <w:style w:type="character" w:styleId="Plassholdertekst">
    <w:name w:val="Placeholder Text"/>
    <w:basedOn w:val="Standardskriftforavsnitt"/>
    <w:uiPriority w:val="99"/>
    <w:semiHidden/>
    <w:rsid w:val="00CF1ADE"/>
    <w:rPr>
      <w:color w:val="808080"/>
    </w:rPr>
  </w:style>
  <w:style w:type="table" w:styleId="Tabellrutenett">
    <w:name w:val="Table Grid"/>
    <w:basedOn w:val="Vanligtabell"/>
    <w:uiPriority w:val="39"/>
    <w:rsid w:val="00B537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9523D8"/>
    <w:rPr>
      <w:color w:val="0563C1" w:themeColor="hyperlink"/>
      <w:u w:val="single"/>
    </w:rPr>
  </w:style>
  <w:style w:type="character" w:styleId="Ulstomtale">
    <w:name w:val="Unresolved Mention"/>
    <w:basedOn w:val="Standardskriftforavsnitt"/>
    <w:uiPriority w:val="99"/>
    <w:semiHidden/>
    <w:unhideWhenUsed/>
    <w:rsid w:val="009523D8"/>
    <w:rPr>
      <w:color w:val="605E5C"/>
      <w:shd w:val="clear" w:color="auto" w:fill="E1DFDD"/>
    </w:rPr>
  </w:style>
  <w:style w:type="paragraph" w:styleId="Listeavsnitt">
    <w:name w:val="List Paragraph"/>
    <w:basedOn w:val="Normal"/>
    <w:uiPriority w:val="34"/>
    <w:qFormat/>
    <w:rsid w:val="00B3783C"/>
    <w:pPr>
      <w:ind w:left="720"/>
      <w:contextualSpacing/>
    </w:pPr>
  </w:style>
  <w:style w:type="character" w:styleId="Fulgthyperkobling">
    <w:name w:val="FollowedHyperlink"/>
    <w:basedOn w:val="Standardskriftforavsnitt"/>
    <w:uiPriority w:val="99"/>
    <w:semiHidden/>
    <w:unhideWhenUsed/>
    <w:rsid w:val="000D23E9"/>
    <w:rPr>
      <w:color w:val="954F72" w:themeColor="followedHyperlink"/>
      <w:u w:val="single"/>
    </w:rPr>
  </w:style>
  <w:style w:type="paragraph" w:styleId="Ingenmellomrom">
    <w:name w:val="No Spacing"/>
    <w:link w:val="IngenmellomromTegn"/>
    <w:uiPriority w:val="1"/>
    <w:qFormat/>
    <w:rsid w:val="00B349DC"/>
    <w:pPr>
      <w:spacing w:after="0" w:line="240" w:lineRule="auto"/>
    </w:pPr>
    <w:rPr>
      <w:rFonts w:eastAsiaTheme="minorEastAsia"/>
      <w:kern w:val="0"/>
      <w:lang w:eastAsia="sv-SE"/>
      <w14:ligatures w14:val="none"/>
    </w:rPr>
  </w:style>
  <w:style w:type="character" w:customStyle="1" w:styleId="IngenmellomromTegn">
    <w:name w:val="Ingen mellomrom Tegn"/>
    <w:basedOn w:val="Standardskriftforavsnitt"/>
    <w:link w:val="Ingenmellomrom"/>
    <w:uiPriority w:val="1"/>
    <w:rsid w:val="00B349DC"/>
    <w:rPr>
      <w:rFonts w:eastAsiaTheme="minorEastAsia"/>
      <w:kern w:val="0"/>
      <w:lang w:eastAsia="sv-SE"/>
      <w14:ligatures w14:val="none"/>
    </w:rPr>
  </w:style>
  <w:style w:type="character" w:customStyle="1" w:styleId="Overskrift1Tegn">
    <w:name w:val="Overskrift 1 Tegn"/>
    <w:basedOn w:val="Standardskriftforavsnitt"/>
    <w:link w:val="Overskrift1"/>
    <w:uiPriority w:val="9"/>
    <w:rsid w:val="008A0EDA"/>
    <w:rPr>
      <w:rFonts w:asciiTheme="majorHAnsi" w:eastAsiaTheme="majorEastAsia" w:hAnsiTheme="majorHAnsi" w:cstheme="majorBidi"/>
      <w:color w:val="2F5496" w:themeColor="accent1" w:themeShade="BF"/>
      <w:kern w:val="0"/>
      <w:sz w:val="32"/>
      <w:szCs w:val="32"/>
      <w:lang w:val="nb-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43916">
      <w:bodyDiv w:val="1"/>
      <w:marLeft w:val="0"/>
      <w:marRight w:val="0"/>
      <w:marTop w:val="0"/>
      <w:marBottom w:val="0"/>
      <w:divBdr>
        <w:top w:val="none" w:sz="0" w:space="0" w:color="auto"/>
        <w:left w:val="none" w:sz="0" w:space="0" w:color="auto"/>
        <w:bottom w:val="none" w:sz="0" w:space="0" w:color="auto"/>
        <w:right w:val="none" w:sz="0" w:space="0" w:color="auto"/>
      </w:divBdr>
    </w:div>
    <w:div w:id="42600429">
      <w:bodyDiv w:val="1"/>
      <w:marLeft w:val="0"/>
      <w:marRight w:val="0"/>
      <w:marTop w:val="0"/>
      <w:marBottom w:val="0"/>
      <w:divBdr>
        <w:top w:val="none" w:sz="0" w:space="0" w:color="auto"/>
        <w:left w:val="none" w:sz="0" w:space="0" w:color="auto"/>
        <w:bottom w:val="none" w:sz="0" w:space="0" w:color="auto"/>
        <w:right w:val="none" w:sz="0" w:space="0" w:color="auto"/>
      </w:divBdr>
    </w:div>
    <w:div w:id="47654106">
      <w:bodyDiv w:val="1"/>
      <w:marLeft w:val="0"/>
      <w:marRight w:val="0"/>
      <w:marTop w:val="0"/>
      <w:marBottom w:val="0"/>
      <w:divBdr>
        <w:top w:val="none" w:sz="0" w:space="0" w:color="auto"/>
        <w:left w:val="none" w:sz="0" w:space="0" w:color="auto"/>
        <w:bottom w:val="none" w:sz="0" w:space="0" w:color="auto"/>
        <w:right w:val="none" w:sz="0" w:space="0" w:color="auto"/>
      </w:divBdr>
    </w:div>
    <w:div w:id="54010503">
      <w:bodyDiv w:val="1"/>
      <w:marLeft w:val="0"/>
      <w:marRight w:val="0"/>
      <w:marTop w:val="0"/>
      <w:marBottom w:val="0"/>
      <w:divBdr>
        <w:top w:val="none" w:sz="0" w:space="0" w:color="auto"/>
        <w:left w:val="none" w:sz="0" w:space="0" w:color="auto"/>
        <w:bottom w:val="none" w:sz="0" w:space="0" w:color="auto"/>
        <w:right w:val="none" w:sz="0" w:space="0" w:color="auto"/>
      </w:divBdr>
    </w:div>
    <w:div w:id="55325189">
      <w:bodyDiv w:val="1"/>
      <w:marLeft w:val="0"/>
      <w:marRight w:val="0"/>
      <w:marTop w:val="0"/>
      <w:marBottom w:val="0"/>
      <w:divBdr>
        <w:top w:val="none" w:sz="0" w:space="0" w:color="auto"/>
        <w:left w:val="none" w:sz="0" w:space="0" w:color="auto"/>
        <w:bottom w:val="none" w:sz="0" w:space="0" w:color="auto"/>
        <w:right w:val="none" w:sz="0" w:space="0" w:color="auto"/>
      </w:divBdr>
    </w:div>
    <w:div w:id="60493089">
      <w:bodyDiv w:val="1"/>
      <w:marLeft w:val="0"/>
      <w:marRight w:val="0"/>
      <w:marTop w:val="0"/>
      <w:marBottom w:val="0"/>
      <w:divBdr>
        <w:top w:val="none" w:sz="0" w:space="0" w:color="auto"/>
        <w:left w:val="none" w:sz="0" w:space="0" w:color="auto"/>
        <w:bottom w:val="none" w:sz="0" w:space="0" w:color="auto"/>
        <w:right w:val="none" w:sz="0" w:space="0" w:color="auto"/>
      </w:divBdr>
    </w:div>
    <w:div w:id="65416205">
      <w:bodyDiv w:val="1"/>
      <w:marLeft w:val="0"/>
      <w:marRight w:val="0"/>
      <w:marTop w:val="0"/>
      <w:marBottom w:val="0"/>
      <w:divBdr>
        <w:top w:val="none" w:sz="0" w:space="0" w:color="auto"/>
        <w:left w:val="none" w:sz="0" w:space="0" w:color="auto"/>
        <w:bottom w:val="none" w:sz="0" w:space="0" w:color="auto"/>
        <w:right w:val="none" w:sz="0" w:space="0" w:color="auto"/>
      </w:divBdr>
    </w:div>
    <w:div w:id="86969298">
      <w:bodyDiv w:val="1"/>
      <w:marLeft w:val="0"/>
      <w:marRight w:val="0"/>
      <w:marTop w:val="0"/>
      <w:marBottom w:val="0"/>
      <w:divBdr>
        <w:top w:val="none" w:sz="0" w:space="0" w:color="auto"/>
        <w:left w:val="none" w:sz="0" w:space="0" w:color="auto"/>
        <w:bottom w:val="none" w:sz="0" w:space="0" w:color="auto"/>
        <w:right w:val="none" w:sz="0" w:space="0" w:color="auto"/>
      </w:divBdr>
    </w:div>
    <w:div w:id="95173245">
      <w:bodyDiv w:val="1"/>
      <w:marLeft w:val="0"/>
      <w:marRight w:val="0"/>
      <w:marTop w:val="0"/>
      <w:marBottom w:val="0"/>
      <w:divBdr>
        <w:top w:val="none" w:sz="0" w:space="0" w:color="auto"/>
        <w:left w:val="none" w:sz="0" w:space="0" w:color="auto"/>
        <w:bottom w:val="none" w:sz="0" w:space="0" w:color="auto"/>
        <w:right w:val="none" w:sz="0" w:space="0" w:color="auto"/>
      </w:divBdr>
    </w:div>
    <w:div w:id="156657967">
      <w:bodyDiv w:val="1"/>
      <w:marLeft w:val="0"/>
      <w:marRight w:val="0"/>
      <w:marTop w:val="0"/>
      <w:marBottom w:val="0"/>
      <w:divBdr>
        <w:top w:val="none" w:sz="0" w:space="0" w:color="auto"/>
        <w:left w:val="none" w:sz="0" w:space="0" w:color="auto"/>
        <w:bottom w:val="none" w:sz="0" w:space="0" w:color="auto"/>
        <w:right w:val="none" w:sz="0" w:space="0" w:color="auto"/>
      </w:divBdr>
    </w:div>
    <w:div w:id="197278880">
      <w:bodyDiv w:val="1"/>
      <w:marLeft w:val="0"/>
      <w:marRight w:val="0"/>
      <w:marTop w:val="0"/>
      <w:marBottom w:val="0"/>
      <w:divBdr>
        <w:top w:val="none" w:sz="0" w:space="0" w:color="auto"/>
        <w:left w:val="none" w:sz="0" w:space="0" w:color="auto"/>
        <w:bottom w:val="none" w:sz="0" w:space="0" w:color="auto"/>
        <w:right w:val="none" w:sz="0" w:space="0" w:color="auto"/>
      </w:divBdr>
    </w:div>
    <w:div w:id="209151874">
      <w:bodyDiv w:val="1"/>
      <w:marLeft w:val="0"/>
      <w:marRight w:val="0"/>
      <w:marTop w:val="0"/>
      <w:marBottom w:val="0"/>
      <w:divBdr>
        <w:top w:val="none" w:sz="0" w:space="0" w:color="auto"/>
        <w:left w:val="none" w:sz="0" w:space="0" w:color="auto"/>
        <w:bottom w:val="none" w:sz="0" w:space="0" w:color="auto"/>
        <w:right w:val="none" w:sz="0" w:space="0" w:color="auto"/>
      </w:divBdr>
    </w:div>
    <w:div w:id="221019031">
      <w:bodyDiv w:val="1"/>
      <w:marLeft w:val="0"/>
      <w:marRight w:val="0"/>
      <w:marTop w:val="0"/>
      <w:marBottom w:val="0"/>
      <w:divBdr>
        <w:top w:val="none" w:sz="0" w:space="0" w:color="auto"/>
        <w:left w:val="none" w:sz="0" w:space="0" w:color="auto"/>
        <w:bottom w:val="none" w:sz="0" w:space="0" w:color="auto"/>
        <w:right w:val="none" w:sz="0" w:space="0" w:color="auto"/>
      </w:divBdr>
    </w:div>
    <w:div w:id="246696729">
      <w:bodyDiv w:val="1"/>
      <w:marLeft w:val="0"/>
      <w:marRight w:val="0"/>
      <w:marTop w:val="0"/>
      <w:marBottom w:val="0"/>
      <w:divBdr>
        <w:top w:val="none" w:sz="0" w:space="0" w:color="auto"/>
        <w:left w:val="none" w:sz="0" w:space="0" w:color="auto"/>
        <w:bottom w:val="none" w:sz="0" w:space="0" w:color="auto"/>
        <w:right w:val="none" w:sz="0" w:space="0" w:color="auto"/>
      </w:divBdr>
    </w:div>
    <w:div w:id="248738751">
      <w:bodyDiv w:val="1"/>
      <w:marLeft w:val="0"/>
      <w:marRight w:val="0"/>
      <w:marTop w:val="0"/>
      <w:marBottom w:val="0"/>
      <w:divBdr>
        <w:top w:val="none" w:sz="0" w:space="0" w:color="auto"/>
        <w:left w:val="none" w:sz="0" w:space="0" w:color="auto"/>
        <w:bottom w:val="none" w:sz="0" w:space="0" w:color="auto"/>
        <w:right w:val="none" w:sz="0" w:space="0" w:color="auto"/>
      </w:divBdr>
    </w:div>
    <w:div w:id="277643136">
      <w:bodyDiv w:val="1"/>
      <w:marLeft w:val="0"/>
      <w:marRight w:val="0"/>
      <w:marTop w:val="0"/>
      <w:marBottom w:val="0"/>
      <w:divBdr>
        <w:top w:val="none" w:sz="0" w:space="0" w:color="auto"/>
        <w:left w:val="none" w:sz="0" w:space="0" w:color="auto"/>
        <w:bottom w:val="none" w:sz="0" w:space="0" w:color="auto"/>
        <w:right w:val="none" w:sz="0" w:space="0" w:color="auto"/>
      </w:divBdr>
    </w:div>
    <w:div w:id="298608439">
      <w:bodyDiv w:val="1"/>
      <w:marLeft w:val="0"/>
      <w:marRight w:val="0"/>
      <w:marTop w:val="0"/>
      <w:marBottom w:val="0"/>
      <w:divBdr>
        <w:top w:val="none" w:sz="0" w:space="0" w:color="auto"/>
        <w:left w:val="none" w:sz="0" w:space="0" w:color="auto"/>
        <w:bottom w:val="none" w:sz="0" w:space="0" w:color="auto"/>
        <w:right w:val="none" w:sz="0" w:space="0" w:color="auto"/>
      </w:divBdr>
    </w:div>
    <w:div w:id="313411034">
      <w:bodyDiv w:val="1"/>
      <w:marLeft w:val="0"/>
      <w:marRight w:val="0"/>
      <w:marTop w:val="0"/>
      <w:marBottom w:val="0"/>
      <w:divBdr>
        <w:top w:val="none" w:sz="0" w:space="0" w:color="auto"/>
        <w:left w:val="none" w:sz="0" w:space="0" w:color="auto"/>
        <w:bottom w:val="none" w:sz="0" w:space="0" w:color="auto"/>
        <w:right w:val="none" w:sz="0" w:space="0" w:color="auto"/>
      </w:divBdr>
    </w:div>
    <w:div w:id="352078047">
      <w:bodyDiv w:val="1"/>
      <w:marLeft w:val="0"/>
      <w:marRight w:val="0"/>
      <w:marTop w:val="0"/>
      <w:marBottom w:val="0"/>
      <w:divBdr>
        <w:top w:val="none" w:sz="0" w:space="0" w:color="auto"/>
        <w:left w:val="none" w:sz="0" w:space="0" w:color="auto"/>
        <w:bottom w:val="none" w:sz="0" w:space="0" w:color="auto"/>
        <w:right w:val="none" w:sz="0" w:space="0" w:color="auto"/>
      </w:divBdr>
    </w:div>
    <w:div w:id="355348630">
      <w:bodyDiv w:val="1"/>
      <w:marLeft w:val="0"/>
      <w:marRight w:val="0"/>
      <w:marTop w:val="0"/>
      <w:marBottom w:val="0"/>
      <w:divBdr>
        <w:top w:val="none" w:sz="0" w:space="0" w:color="auto"/>
        <w:left w:val="none" w:sz="0" w:space="0" w:color="auto"/>
        <w:bottom w:val="none" w:sz="0" w:space="0" w:color="auto"/>
        <w:right w:val="none" w:sz="0" w:space="0" w:color="auto"/>
      </w:divBdr>
    </w:div>
    <w:div w:id="370611088">
      <w:bodyDiv w:val="1"/>
      <w:marLeft w:val="0"/>
      <w:marRight w:val="0"/>
      <w:marTop w:val="0"/>
      <w:marBottom w:val="0"/>
      <w:divBdr>
        <w:top w:val="none" w:sz="0" w:space="0" w:color="auto"/>
        <w:left w:val="none" w:sz="0" w:space="0" w:color="auto"/>
        <w:bottom w:val="none" w:sz="0" w:space="0" w:color="auto"/>
        <w:right w:val="none" w:sz="0" w:space="0" w:color="auto"/>
      </w:divBdr>
    </w:div>
    <w:div w:id="415709145">
      <w:bodyDiv w:val="1"/>
      <w:marLeft w:val="0"/>
      <w:marRight w:val="0"/>
      <w:marTop w:val="0"/>
      <w:marBottom w:val="0"/>
      <w:divBdr>
        <w:top w:val="none" w:sz="0" w:space="0" w:color="auto"/>
        <w:left w:val="none" w:sz="0" w:space="0" w:color="auto"/>
        <w:bottom w:val="none" w:sz="0" w:space="0" w:color="auto"/>
        <w:right w:val="none" w:sz="0" w:space="0" w:color="auto"/>
      </w:divBdr>
    </w:div>
    <w:div w:id="456919586">
      <w:bodyDiv w:val="1"/>
      <w:marLeft w:val="0"/>
      <w:marRight w:val="0"/>
      <w:marTop w:val="0"/>
      <w:marBottom w:val="0"/>
      <w:divBdr>
        <w:top w:val="none" w:sz="0" w:space="0" w:color="auto"/>
        <w:left w:val="none" w:sz="0" w:space="0" w:color="auto"/>
        <w:bottom w:val="none" w:sz="0" w:space="0" w:color="auto"/>
        <w:right w:val="none" w:sz="0" w:space="0" w:color="auto"/>
      </w:divBdr>
    </w:div>
    <w:div w:id="478379820">
      <w:bodyDiv w:val="1"/>
      <w:marLeft w:val="0"/>
      <w:marRight w:val="0"/>
      <w:marTop w:val="0"/>
      <w:marBottom w:val="0"/>
      <w:divBdr>
        <w:top w:val="none" w:sz="0" w:space="0" w:color="auto"/>
        <w:left w:val="none" w:sz="0" w:space="0" w:color="auto"/>
        <w:bottom w:val="none" w:sz="0" w:space="0" w:color="auto"/>
        <w:right w:val="none" w:sz="0" w:space="0" w:color="auto"/>
      </w:divBdr>
    </w:div>
    <w:div w:id="515997599">
      <w:bodyDiv w:val="1"/>
      <w:marLeft w:val="0"/>
      <w:marRight w:val="0"/>
      <w:marTop w:val="0"/>
      <w:marBottom w:val="0"/>
      <w:divBdr>
        <w:top w:val="none" w:sz="0" w:space="0" w:color="auto"/>
        <w:left w:val="none" w:sz="0" w:space="0" w:color="auto"/>
        <w:bottom w:val="none" w:sz="0" w:space="0" w:color="auto"/>
        <w:right w:val="none" w:sz="0" w:space="0" w:color="auto"/>
      </w:divBdr>
    </w:div>
    <w:div w:id="536115496">
      <w:bodyDiv w:val="1"/>
      <w:marLeft w:val="0"/>
      <w:marRight w:val="0"/>
      <w:marTop w:val="0"/>
      <w:marBottom w:val="0"/>
      <w:divBdr>
        <w:top w:val="none" w:sz="0" w:space="0" w:color="auto"/>
        <w:left w:val="none" w:sz="0" w:space="0" w:color="auto"/>
        <w:bottom w:val="none" w:sz="0" w:space="0" w:color="auto"/>
        <w:right w:val="none" w:sz="0" w:space="0" w:color="auto"/>
      </w:divBdr>
    </w:div>
    <w:div w:id="591666745">
      <w:bodyDiv w:val="1"/>
      <w:marLeft w:val="0"/>
      <w:marRight w:val="0"/>
      <w:marTop w:val="0"/>
      <w:marBottom w:val="0"/>
      <w:divBdr>
        <w:top w:val="none" w:sz="0" w:space="0" w:color="auto"/>
        <w:left w:val="none" w:sz="0" w:space="0" w:color="auto"/>
        <w:bottom w:val="none" w:sz="0" w:space="0" w:color="auto"/>
        <w:right w:val="none" w:sz="0" w:space="0" w:color="auto"/>
      </w:divBdr>
    </w:div>
    <w:div w:id="600794670">
      <w:bodyDiv w:val="1"/>
      <w:marLeft w:val="0"/>
      <w:marRight w:val="0"/>
      <w:marTop w:val="0"/>
      <w:marBottom w:val="0"/>
      <w:divBdr>
        <w:top w:val="none" w:sz="0" w:space="0" w:color="auto"/>
        <w:left w:val="none" w:sz="0" w:space="0" w:color="auto"/>
        <w:bottom w:val="none" w:sz="0" w:space="0" w:color="auto"/>
        <w:right w:val="none" w:sz="0" w:space="0" w:color="auto"/>
      </w:divBdr>
    </w:div>
    <w:div w:id="619999520">
      <w:bodyDiv w:val="1"/>
      <w:marLeft w:val="0"/>
      <w:marRight w:val="0"/>
      <w:marTop w:val="0"/>
      <w:marBottom w:val="0"/>
      <w:divBdr>
        <w:top w:val="none" w:sz="0" w:space="0" w:color="auto"/>
        <w:left w:val="none" w:sz="0" w:space="0" w:color="auto"/>
        <w:bottom w:val="none" w:sz="0" w:space="0" w:color="auto"/>
        <w:right w:val="none" w:sz="0" w:space="0" w:color="auto"/>
      </w:divBdr>
    </w:div>
    <w:div w:id="622734506">
      <w:bodyDiv w:val="1"/>
      <w:marLeft w:val="0"/>
      <w:marRight w:val="0"/>
      <w:marTop w:val="0"/>
      <w:marBottom w:val="0"/>
      <w:divBdr>
        <w:top w:val="none" w:sz="0" w:space="0" w:color="auto"/>
        <w:left w:val="none" w:sz="0" w:space="0" w:color="auto"/>
        <w:bottom w:val="none" w:sz="0" w:space="0" w:color="auto"/>
        <w:right w:val="none" w:sz="0" w:space="0" w:color="auto"/>
      </w:divBdr>
    </w:div>
    <w:div w:id="627468780">
      <w:bodyDiv w:val="1"/>
      <w:marLeft w:val="0"/>
      <w:marRight w:val="0"/>
      <w:marTop w:val="0"/>
      <w:marBottom w:val="0"/>
      <w:divBdr>
        <w:top w:val="none" w:sz="0" w:space="0" w:color="auto"/>
        <w:left w:val="none" w:sz="0" w:space="0" w:color="auto"/>
        <w:bottom w:val="none" w:sz="0" w:space="0" w:color="auto"/>
        <w:right w:val="none" w:sz="0" w:space="0" w:color="auto"/>
      </w:divBdr>
    </w:div>
    <w:div w:id="647325642">
      <w:bodyDiv w:val="1"/>
      <w:marLeft w:val="0"/>
      <w:marRight w:val="0"/>
      <w:marTop w:val="0"/>
      <w:marBottom w:val="0"/>
      <w:divBdr>
        <w:top w:val="none" w:sz="0" w:space="0" w:color="auto"/>
        <w:left w:val="none" w:sz="0" w:space="0" w:color="auto"/>
        <w:bottom w:val="none" w:sz="0" w:space="0" w:color="auto"/>
        <w:right w:val="none" w:sz="0" w:space="0" w:color="auto"/>
      </w:divBdr>
    </w:div>
    <w:div w:id="674919787">
      <w:bodyDiv w:val="1"/>
      <w:marLeft w:val="0"/>
      <w:marRight w:val="0"/>
      <w:marTop w:val="0"/>
      <w:marBottom w:val="0"/>
      <w:divBdr>
        <w:top w:val="none" w:sz="0" w:space="0" w:color="auto"/>
        <w:left w:val="none" w:sz="0" w:space="0" w:color="auto"/>
        <w:bottom w:val="none" w:sz="0" w:space="0" w:color="auto"/>
        <w:right w:val="none" w:sz="0" w:space="0" w:color="auto"/>
      </w:divBdr>
    </w:div>
    <w:div w:id="675499870">
      <w:bodyDiv w:val="1"/>
      <w:marLeft w:val="0"/>
      <w:marRight w:val="0"/>
      <w:marTop w:val="0"/>
      <w:marBottom w:val="0"/>
      <w:divBdr>
        <w:top w:val="none" w:sz="0" w:space="0" w:color="auto"/>
        <w:left w:val="none" w:sz="0" w:space="0" w:color="auto"/>
        <w:bottom w:val="none" w:sz="0" w:space="0" w:color="auto"/>
        <w:right w:val="none" w:sz="0" w:space="0" w:color="auto"/>
      </w:divBdr>
    </w:div>
    <w:div w:id="679504367">
      <w:bodyDiv w:val="1"/>
      <w:marLeft w:val="0"/>
      <w:marRight w:val="0"/>
      <w:marTop w:val="0"/>
      <w:marBottom w:val="0"/>
      <w:divBdr>
        <w:top w:val="none" w:sz="0" w:space="0" w:color="auto"/>
        <w:left w:val="none" w:sz="0" w:space="0" w:color="auto"/>
        <w:bottom w:val="none" w:sz="0" w:space="0" w:color="auto"/>
        <w:right w:val="none" w:sz="0" w:space="0" w:color="auto"/>
      </w:divBdr>
    </w:div>
    <w:div w:id="732581284">
      <w:bodyDiv w:val="1"/>
      <w:marLeft w:val="0"/>
      <w:marRight w:val="0"/>
      <w:marTop w:val="0"/>
      <w:marBottom w:val="0"/>
      <w:divBdr>
        <w:top w:val="none" w:sz="0" w:space="0" w:color="auto"/>
        <w:left w:val="none" w:sz="0" w:space="0" w:color="auto"/>
        <w:bottom w:val="none" w:sz="0" w:space="0" w:color="auto"/>
        <w:right w:val="none" w:sz="0" w:space="0" w:color="auto"/>
      </w:divBdr>
    </w:div>
    <w:div w:id="814034415">
      <w:bodyDiv w:val="1"/>
      <w:marLeft w:val="0"/>
      <w:marRight w:val="0"/>
      <w:marTop w:val="0"/>
      <w:marBottom w:val="0"/>
      <w:divBdr>
        <w:top w:val="none" w:sz="0" w:space="0" w:color="auto"/>
        <w:left w:val="none" w:sz="0" w:space="0" w:color="auto"/>
        <w:bottom w:val="none" w:sz="0" w:space="0" w:color="auto"/>
        <w:right w:val="none" w:sz="0" w:space="0" w:color="auto"/>
      </w:divBdr>
    </w:div>
    <w:div w:id="815798060">
      <w:bodyDiv w:val="1"/>
      <w:marLeft w:val="0"/>
      <w:marRight w:val="0"/>
      <w:marTop w:val="0"/>
      <w:marBottom w:val="0"/>
      <w:divBdr>
        <w:top w:val="none" w:sz="0" w:space="0" w:color="auto"/>
        <w:left w:val="none" w:sz="0" w:space="0" w:color="auto"/>
        <w:bottom w:val="none" w:sz="0" w:space="0" w:color="auto"/>
        <w:right w:val="none" w:sz="0" w:space="0" w:color="auto"/>
      </w:divBdr>
    </w:div>
    <w:div w:id="820316549">
      <w:bodyDiv w:val="1"/>
      <w:marLeft w:val="0"/>
      <w:marRight w:val="0"/>
      <w:marTop w:val="0"/>
      <w:marBottom w:val="0"/>
      <w:divBdr>
        <w:top w:val="none" w:sz="0" w:space="0" w:color="auto"/>
        <w:left w:val="none" w:sz="0" w:space="0" w:color="auto"/>
        <w:bottom w:val="none" w:sz="0" w:space="0" w:color="auto"/>
        <w:right w:val="none" w:sz="0" w:space="0" w:color="auto"/>
      </w:divBdr>
    </w:div>
    <w:div w:id="831528999">
      <w:bodyDiv w:val="1"/>
      <w:marLeft w:val="0"/>
      <w:marRight w:val="0"/>
      <w:marTop w:val="0"/>
      <w:marBottom w:val="0"/>
      <w:divBdr>
        <w:top w:val="none" w:sz="0" w:space="0" w:color="auto"/>
        <w:left w:val="none" w:sz="0" w:space="0" w:color="auto"/>
        <w:bottom w:val="none" w:sz="0" w:space="0" w:color="auto"/>
        <w:right w:val="none" w:sz="0" w:space="0" w:color="auto"/>
      </w:divBdr>
    </w:div>
    <w:div w:id="885265425">
      <w:bodyDiv w:val="1"/>
      <w:marLeft w:val="0"/>
      <w:marRight w:val="0"/>
      <w:marTop w:val="0"/>
      <w:marBottom w:val="0"/>
      <w:divBdr>
        <w:top w:val="none" w:sz="0" w:space="0" w:color="auto"/>
        <w:left w:val="none" w:sz="0" w:space="0" w:color="auto"/>
        <w:bottom w:val="none" w:sz="0" w:space="0" w:color="auto"/>
        <w:right w:val="none" w:sz="0" w:space="0" w:color="auto"/>
      </w:divBdr>
    </w:div>
    <w:div w:id="897783918">
      <w:bodyDiv w:val="1"/>
      <w:marLeft w:val="0"/>
      <w:marRight w:val="0"/>
      <w:marTop w:val="0"/>
      <w:marBottom w:val="0"/>
      <w:divBdr>
        <w:top w:val="none" w:sz="0" w:space="0" w:color="auto"/>
        <w:left w:val="none" w:sz="0" w:space="0" w:color="auto"/>
        <w:bottom w:val="none" w:sz="0" w:space="0" w:color="auto"/>
        <w:right w:val="none" w:sz="0" w:space="0" w:color="auto"/>
      </w:divBdr>
    </w:div>
    <w:div w:id="958487965">
      <w:bodyDiv w:val="1"/>
      <w:marLeft w:val="0"/>
      <w:marRight w:val="0"/>
      <w:marTop w:val="0"/>
      <w:marBottom w:val="0"/>
      <w:divBdr>
        <w:top w:val="none" w:sz="0" w:space="0" w:color="auto"/>
        <w:left w:val="none" w:sz="0" w:space="0" w:color="auto"/>
        <w:bottom w:val="none" w:sz="0" w:space="0" w:color="auto"/>
        <w:right w:val="none" w:sz="0" w:space="0" w:color="auto"/>
      </w:divBdr>
    </w:div>
    <w:div w:id="981085147">
      <w:bodyDiv w:val="1"/>
      <w:marLeft w:val="0"/>
      <w:marRight w:val="0"/>
      <w:marTop w:val="0"/>
      <w:marBottom w:val="0"/>
      <w:divBdr>
        <w:top w:val="none" w:sz="0" w:space="0" w:color="auto"/>
        <w:left w:val="none" w:sz="0" w:space="0" w:color="auto"/>
        <w:bottom w:val="none" w:sz="0" w:space="0" w:color="auto"/>
        <w:right w:val="none" w:sz="0" w:space="0" w:color="auto"/>
      </w:divBdr>
    </w:div>
    <w:div w:id="997078363">
      <w:bodyDiv w:val="1"/>
      <w:marLeft w:val="0"/>
      <w:marRight w:val="0"/>
      <w:marTop w:val="0"/>
      <w:marBottom w:val="0"/>
      <w:divBdr>
        <w:top w:val="none" w:sz="0" w:space="0" w:color="auto"/>
        <w:left w:val="none" w:sz="0" w:space="0" w:color="auto"/>
        <w:bottom w:val="none" w:sz="0" w:space="0" w:color="auto"/>
        <w:right w:val="none" w:sz="0" w:space="0" w:color="auto"/>
      </w:divBdr>
    </w:div>
    <w:div w:id="1001086616">
      <w:bodyDiv w:val="1"/>
      <w:marLeft w:val="0"/>
      <w:marRight w:val="0"/>
      <w:marTop w:val="0"/>
      <w:marBottom w:val="0"/>
      <w:divBdr>
        <w:top w:val="none" w:sz="0" w:space="0" w:color="auto"/>
        <w:left w:val="none" w:sz="0" w:space="0" w:color="auto"/>
        <w:bottom w:val="none" w:sz="0" w:space="0" w:color="auto"/>
        <w:right w:val="none" w:sz="0" w:space="0" w:color="auto"/>
      </w:divBdr>
    </w:div>
    <w:div w:id="1009024871">
      <w:bodyDiv w:val="1"/>
      <w:marLeft w:val="0"/>
      <w:marRight w:val="0"/>
      <w:marTop w:val="0"/>
      <w:marBottom w:val="0"/>
      <w:divBdr>
        <w:top w:val="none" w:sz="0" w:space="0" w:color="auto"/>
        <w:left w:val="none" w:sz="0" w:space="0" w:color="auto"/>
        <w:bottom w:val="none" w:sz="0" w:space="0" w:color="auto"/>
        <w:right w:val="none" w:sz="0" w:space="0" w:color="auto"/>
      </w:divBdr>
    </w:div>
    <w:div w:id="1014304336">
      <w:bodyDiv w:val="1"/>
      <w:marLeft w:val="0"/>
      <w:marRight w:val="0"/>
      <w:marTop w:val="0"/>
      <w:marBottom w:val="0"/>
      <w:divBdr>
        <w:top w:val="none" w:sz="0" w:space="0" w:color="auto"/>
        <w:left w:val="none" w:sz="0" w:space="0" w:color="auto"/>
        <w:bottom w:val="none" w:sz="0" w:space="0" w:color="auto"/>
        <w:right w:val="none" w:sz="0" w:space="0" w:color="auto"/>
      </w:divBdr>
    </w:div>
    <w:div w:id="1015154045">
      <w:bodyDiv w:val="1"/>
      <w:marLeft w:val="0"/>
      <w:marRight w:val="0"/>
      <w:marTop w:val="0"/>
      <w:marBottom w:val="0"/>
      <w:divBdr>
        <w:top w:val="none" w:sz="0" w:space="0" w:color="auto"/>
        <w:left w:val="none" w:sz="0" w:space="0" w:color="auto"/>
        <w:bottom w:val="none" w:sz="0" w:space="0" w:color="auto"/>
        <w:right w:val="none" w:sz="0" w:space="0" w:color="auto"/>
      </w:divBdr>
    </w:div>
    <w:div w:id="1017971411">
      <w:bodyDiv w:val="1"/>
      <w:marLeft w:val="0"/>
      <w:marRight w:val="0"/>
      <w:marTop w:val="0"/>
      <w:marBottom w:val="0"/>
      <w:divBdr>
        <w:top w:val="none" w:sz="0" w:space="0" w:color="auto"/>
        <w:left w:val="none" w:sz="0" w:space="0" w:color="auto"/>
        <w:bottom w:val="none" w:sz="0" w:space="0" w:color="auto"/>
        <w:right w:val="none" w:sz="0" w:space="0" w:color="auto"/>
      </w:divBdr>
    </w:div>
    <w:div w:id="1065491252">
      <w:bodyDiv w:val="1"/>
      <w:marLeft w:val="0"/>
      <w:marRight w:val="0"/>
      <w:marTop w:val="0"/>
      <w:marBottom w:val="0"/>
      <w:divBdr>
        <w:top w:val="none" w:sz="0" w:space="0" w:color="auto"/>
        <w:left w:val="none" w:sz="0" w:space="0" w:color="auto"/>
        <w:bottom w:val="none" w:sz="0" w:space="0" w:color="auto"/>
        <w:right w:val="none" w:sz="0" w:space="0" w:color="auto"/>
      </w:divBdr>
    </w:div>
    <w:div w:id="1098720620">
      <w:bodyDiv w:val="1"/>
      <w:marLeft w:val="0"/>
      <w:marRight w:val="0"/>
      <w:marTop w:val="0"/>
      <w:marBottom w:val="0"/>
      <w:divBdr>
        <w:top w:val="none" w:sz="0" w:space="0" w:color="auto"/>
        <w:left w:val="none" w:sz="0" w:space="0" w:color="auto"/>
        <w:bottom w:val="none" w:sz="0" w:space="0" w:color="auto"/>
        <w:right w:val="none" w:sz="0" w:space="0" w:color="auto"/>
      </w:divBdr>
    </w:div>
    <w:div w:id="1136872199">
      <w:bodyDiv w:val="1"/>
      <w:marLeft w:val="0"/>
      <w:marRight w:val="0"/>
      <w:marTop w:val="0"/>
      <w:marBottom w:val="0"/>
      <w:divBdr>
        <w:top w:val="none" w:sz="0" w:space="0" w:color="auto"/>
        <w:left w:val="none" w:sz="0" w:space="0" w:color="auto"/>
        <w:bottom w:val="none" w:sz="0" w:space="0" w:color="auto"/>
        <w:right w:val="none" w:sz="0" w:space="0" w:color="auto"/>
      </w:divBdr>
    </w:div>
    <w:div w:id="1139689101">
      <w:bodyDiv w:val="1"/>
      <w:marLeft w:val="0"/>
      <w:marRight w:val="0"/>
      <w:marTop w:val="0"/>
      <w:marBottom w:val="0"/>
      <w:divBdr>
        <w:top w:val="none" w:sz="0" w:space="0" w:color="auto"/>
        <w:left w:val="none" w:sz="0" w:space="0" w:color="auto"/>
        <w:bottom w:val="none" w:sz="0" w:space="0" w:color="auto"/>
        <w:right w:val="none" w:sz="0" w:space="0" w:color="auto"/>
      </w:divBdr>
    </w:div>
    <w:div w:id="1175804334">
      <w:bodyDiv w:val="1"/>
      <w:marLeft w:val="0"/>
      <w:marRight w:val="0"/>
      <w:marTop w:val="0"/>
      <w:marBottom w:val="0"/>
      <w:divBdr>
        <w:top w:val="none" w:sz="0" w:space="0" w:color="auto"/>
        <w:left w:val="none" w:sz="0" w:space="0" w:color="auto"/>
        <w:bottom w:val="none" w:sz="0" w:space="0" w:color="auto"/>
        <w:right w:val="none" w:sz="0" w:space="0" w:color="auto"/>
      </w:divBdr>
    </w:div>
    <w:div w:id="1205171985">
      <w:bodyDiv w:val="1"/>
      <w:marLeft w:val="0"/>
      <w:marRight w:val="0"/>
      <w:marTop w:val="0"/>
      <w:marBottom w:val="0"/>
      <w:divBdr>
        <w:top w:val="none" w:sz="0" w:space="0" w:color="auto"/>
        <w:left w:val="none" w:sz="0" w:space="0" w:color="auto"/>
        <w:bottom w:val="none" w:sz="0" w:space="0" w:color="auto"/>
        <w:right w:val="none" w:sz="0" w:space="0" w:color="auto"/>
      </w:divBdr>
    </w:div>
    <w:div w:id="1234394143">
      <w:bodyDiv w:val="1"/>
      <w:marLeft w:val="0"/>
      <w:marRight w:val="0"/>
      <w:marTop w:val="0"/>
      <w:marBottom w:val="0"/>
      <w:divBdr>
        <w:top w:val="none" w:sz="0" w:space="0" w:color="auto"/>
        <w:left w:val="none" w:sz="0" w:space="0" w:color="auto"/>
        <w:bottom w:val="none" w:sz="0" w:space="0" w:color="auto"/>
        <w:right w:val="none" w:sz="0" w:space="0" w:color="auto"/>
      </w:divBdr>
    </w:div>
    <w:div w:id="1240405536">
      <w:bodyDiv w:val="1"/>
      <w:marLeft w:val="0"/>
      <w:marRight w:val="0"/>
      <w:marTop w:val="0"/>
      <w:marBottom w:val="0"/>
      <w:divBdr>
        <w:top w:val="none" w:sz="0" w:space="0" w:color="auto"/>
        <w:left w:val="none" w:sz="0" w:space="0" w:color="auto"/>
        <w:bottom w:val="none" w:sz="0" w:space="0" w:color="auto"/>
        <w:right w:val="none" w:sz="0" w:space="0" w:color="auto"/>
      </w:divBdr>
    </w:div>
    <w:div w:id="1241330916">
      <w:bodyDiv w:val="1"/>
      <w:marLeft w:val="0"/>
      <w:marRight w:val="0"/>
      <w:marTop w:val="0"/>
      <w:marBottom w:val="0"/>
      <w:divBdr>
        <w:top w:val="none" w:sz="0" w:space="0" w:color="auto"/>
        <w:left w:val="none" w:sz="0" w:space="0" w:color="auto"/>
        <w:bottom w:val="none" w:sz="0" w:space="0" w:color="auto"/>
        <w:right w:val="none" w:sz="0" w:space="0" w:color="auto"/>
      </w:divBdr>
    </w:div>
    <w:div w:id="1248348151">
      <w:bodyDiv w:val="1"/>
      <w:marLeft w:val="0"/>
      <w:marRight w:val="0"/>
      <w:marTop w:val="0"/>
      <w:marBottom w:val="0"/>
      <w:divBdr>
        <w:top w:val="none" w:sz="0" w:space="0" w:color="auto"/>
        <w:left w:val="none" w:sz="0" w:space="0" w:color="auto"/>
        <w:bottom w:val="none" w:sz="0" w:space="0" w:color="auto"/>
        <w:right w:val="none" w:sz="0" w:space="0" w:color="auto"/>
      </w:divBdr>
    </w:div>
    <w:div w:id="1259798891">
      <w:bodyDiv w:val="1"/>
      <w:marLeft w:val="0"/>
      <w:marRight w:val="0"/>
      <w:marTop w:val="0"/>
      <w:marBottom w:val="0"/>
      <w:divBdr>
        <w:top w:val="none" w:sz="0" w:space="0" w:color="auto"/>
        <w:left w:val="none" w:sz="0" w:space="0" w:color="auto"/>
        <w:bottom w:val="none" w:sz="0" w:space="0" w:color="auto"/>
        <w:right w:val="none" w:sz="0" w:space="0" w:color="auto"/>
      </w:divBdr>
    </w:div>
    <w:div w:id="1286043999">
      <w:bodyDiv w:val="1"/>
      <w:marLeft w:val="0"/>
      <w:marRight w:val="0"/>
      <w:marTop w:val="0"/>
      <w:marBottom w:val="0"/>
      <w:divBdr>
        <w:top w:val="none" w:sz="0" w:space="0" w:color="auto"/>
        <w:left w:val="none" w:sz="0" w:space="0" w:color="auto"/>
        <w:bottom w:val="none" w:sz="0" w:space="0" w:color="auto"/>
        <w:right w:val="none" w:sz="0" w:space="0" w:color="auto"/>
      </w:divBdr>
    </w:div>
    <w:div w:id="1352536607">
      <w:bodyDiv w:val="1"/>
      <w:marLeft w:val="0"/>
      <w:marRight w:val="0"/>
      <w:marTop w:val="0"/>
      <w:marBottom w:val="0"/>
      <w:divBdr>
        <w:top w:val="none" w:sz="0" w:space="0" w:color="auto"/>
        <w:left w:val="none" w:sz="0" w:space="0" w:color="auto"/>
        <w:bottom w:val="none" w:sz="0" w:space="0" w:color="auto"/>
        <w:right w:val="none" w:sz="0" w:space="0" w:color="auto"/>
      </w:divBdr>
    </w:div>
    <w:div w:id="1358385222">
      <w:bodyDiv w:val="1"/>
      <w:marLeft w:val="0"/>
      <w:marRight w:val="0"/>
      <w:marTop w:val="0"/>
      <w:marBottom w:val="0"/>
      <w:divBdr>
        <w:top w:val="none" w:sz="0" w:space="0" w:color="auto"/>
        <w:left w:val="none" w:sz="0" w:space="0" w:color="auto"/>
        <w:bottom w:val="none" w:sz="0" w:space="0" w:color="auto"/>
        <w:right w:val="none" w:sz="0" w:space="0" w:color="auto"/>
      </w:divBdr>
    </w:div>
    <w:div w:id="1362978515">
      <w:bodyDiv w:val="1"/>
      <w:marLeft w:val="0"/>
      <w:marRight w:val="0"/>
      <w:marTop w:val="0"/>
      <w:marBottom w:val="0"/>
      <w:divBdr>
        <w:top w:val="none" w:sz="0" w:space="0" w:color="auto"/>
        <w:left w:val="none" w:sz="0" w:space="0" w:color="auto"/>
        <w:bottom w:val="none" w:sz="0" w:space="0" w:color="auto"/>
        <w:right w:val="none" w:sz="0" w:space="0" w:color="auto"/>
      </w:divBdr>
    </w:div>
    <w:div w:id="1399015922">
      <w:bodyDiv w:val="1"/>
      <w:marLeft w:val="0"/>
      <w:marRight w:val="0"/>
      <w:marTop w:val="0"/>
      <w:marBottom w:val="0"/>
      <w:divBdr>
        <w:top w:val="none" w:sz="0" w:space="0" w:color="auto"/>
        <w:left w:val="none" w:sz="0" w:space="0" w:color="auto"/>
        <w:bottom w:val="none" w:sz="0" w:space="0" w:color="auto"/>
        <w:right w:val="none" w:sz="0" w:space="0" w:color="auto"/>
      </w:divBdr>
    </w:div>
    <w:div w:id="1462529608">
      <w:bodyDiv w:val="1"/>
      <w:marLeft w:val="0"/>
      <w:marRight w:val="0"/>
      <w:marTop w:val="0"/>
      <w:marBottom w:val="0"/>
      <w:divBdr>
        <w:top w:val="none" w:sz="0" w:space="0" w:color="auto"/>
        <w:left w:val="none" w:sz="0" w:space="0" w:color="auto"/>
        <w:bottom w:val="none" w:sz="0" w:space="0" w:color="auto"/>
        <w:right w:val="none" w:sz="0" w:space="0" w:color="auto"/>
      </w:divBdr>
    </w:div>
    <w:div w:id="1497921991">
      <w:bodyDiv w:val="1"/>
      <w:marLeft w:val="0"/>
      <w:marRight w:val="0"/>
      <w:marTop w:val="0"/>
      <w:marBottom w:val="0"/>
      <w:divBdr>
        <w:top w:val="none" w:sz="0" w:space="0" w:color="auto"/>
        <w:left w:val="none" w:sz="0" w:space="0" w:color="auto"/>
        <w:bottom w:val="none" w:sz="0" w:space="0" w:color="auto"/>
        <w:right w:val="none" w:sz="0" w:space="0" w:color="auto"/>
      </w:divBdr>
    </w:div>
    <w:div w:id="1504471532">
      <w:bodyDiv w:val="1"/>
      <w:marLeft w:val="0"/>
      <w:marRight w:val="0"/>
      <w:marTop w:val="0"/>
      <w:marBottom w:val="0"/>
      <w:divBdr>
        <w:top w:val="none" w:sz="0" w:space="0" w:color="auto"/>
        <w:left w:val="none" w:sz="0" w:space="0" w:color="auto"/>
        <w:bottom w:val="none" w:sz="0" w:space="0" w:color="auto"/>
        <w:right w:val="none" w:sz="0" w:space="0" w:color="auto"/>
      </w:divBdr>
    </w:div>
    <w:div w:id="1515683000">
      <w:bodyDiv w:val="1"/>
      <w:marLeft w:val="0"/>
      <w:marRight w:val="0"/>
      <w:marTop w:val="0"/>
      <w:marBottom w:val="0"/>
      <w:divBdr>
        <w:top w:val="none" w:sz="0" w:space="0" w:color="auto"/>
        <w:left w:val="none" w:sz="0" w:space="0" w:color="auto"/>
        <w:bottom w:val="none" w:sz="0" w:space="0" w:color="auto"/>
        <w:right w:val="none" w:sz="0" w:space="0" w:color="auto"/>
      </w:divBdr>
    </w:div>
    <w:div w:id="1519151359">
      <w:bodyDiv w:val="1"/>
      <w:marLeft w:val="0"/>
      <w:marRight w:val="0"/>
      <w:marTop w:val="0"/>
      <w:marBottom w:val="0"/>
      <w:divBdr>
        <w:top w:val="none" w:sz="0" w:space="0" w:color="auto"/>
        <w:left w:val="none" w:sz="0" w:space="0" w:color="auto"/>
        <w:bottom w:val="none" w:sz="0" w:space="0" w:color="auto"/>
        <w:right w:val="none" w:sz="0" w:space="0" w:color="auto"/>
      </w:divBdr>
    </w:div>
    <w:div w:id="1557160172">
      <w:bodyDiv w:val="1"/>
      <w:marLeft w:val="0"/>
      <w:marRight w:val="0"/>
      <w:marTop w:val="0"/>
      <w:marBottom w:val="0"/>
      <w:divBdr>
        <w:top w:val="none" w:sz="0" w:space="0" w:color="auto"/>
        <w:left w:val="none" w:sz="0" w:space="0" w:color="auto"/>
        <w:bottom w:val="none" w:sz="0" w:space="0" w:color="auto"/>
        <w:right w:val="none" w:sz="0" w:space="0" w:color="auto"/>
      </w:divBdr>
    </w:div>
    <w:div w:id="1578440432">
      <w:bodyDiv w:val="1"/>
      <w:marLeft w:val="0"/>
      <w:marRight w:val="0"/>
      <w:marTop w:val="0"/>
      <w:marBottom w:val="0"/>
      <w:divBdr>
        <w:top w:val="none" w:sz="0" w:space="0" w:color="auto"/>
        <w:left w:val="none" w:sz="0" w:space="0" w:color="auto"/>
        <w:bottom w:val="none" w:sz="0" w:space="0" w:color="auto"/>
        <w:right w:val="none" w:sz="0" w:space="0" w:color="auto"/>
      </w:divBdr>
    </w:div>
    <w:div w:id="1591309205">
      <w:bodyDiv w:val="1"/>
      <w:marLeft w:val="0"/>
      <w:marRight w:val="0"/>
      <w:marTop w:val="0"/>
      <w:marBottom w:val="0"/>
      <w:divBdr>
        <w:top w:val="none" w:sz="0" w:space="0" w:color="auto"/>
        <w:left w:val="none" w:sz="0" w:space="0" w:color="auto"/>
        <w:bottom w:val="none" w:sz="0" w:space="0" w:color="auto"/>
        <w:right w:val="none" w:sz="0" w:space="0" w:color="auto"/>
      </w:divBdr>
    </w:div>
    <w:div w:id="1592856488">
      <w:bodyDiv w:val="1"/>
      <w:marLeft w:val="0"/>
      <w:marRight w:val="0"/>
      <w:marTop w:val="0"/>
      <w:marBottom w:val="0"/>
      <w:divBdr>
        <w:top w:val="none" w:sz="0" w:space="0" w:color="auto"/>
        <w:left w:val="none" w:sz="0" w:space="0" w:color="auto"/>
        <w:bottom w:val="none" w:sz="0" w:space="0" w:color="auto"/>
        <w:right w:val="none" w:sz="0" w:space="0" w:color="auto"/>
      </w:divBdr>
    </w:div>
    <w:div w:id="1641033636">
      <w:bodyDiv w:val="1"/>
      <w:marLeft w:val="0"/>
      <w:marRight w:val="0"/>
      <w:marTop w:val="0"/>
      <w:marBottom w:val="0"/>
      <w:divBdr>
        <w:top w:val="none" w:sz="0" w:space="0" w:color="auto"/>
        <w:left w:val="none" w:sz="0" w:space="0" w:color="auto"/>
        <w:bottom w:val="none" w:sz="0" w:space="0" w:color="auto"/>
        <w:right w:val="none" w:sz="0" w:space="0" w:color="auto"/>
      </w:divBdr>
    </w:div>
    <w:div w:id="1644583778">
      <w:bodyDiv w:val="1"/>
      <w:marLeft w:val="0"/>
      <w:marRight w:val="0"/>
      <w:marTop w:val="0"/>
      <w:marBottom w:val="0"/>
      <w:divBdr>
        <w:top w:val="none" w:sz="0" w:space="0" w:color="auto"/>
        <w:left w:val="none" w:sz="0" w:space="0" w:color="auto"/>
        <w:bottom w:val="none" w:sz="0" w:space="0" w:color="auto"/>
        <w:right w:val="none" w:sz="0" w:space="0" w:color="auto"/>
      </w:divBdr>
    </w:div>
    <w:div w:id="1692030585">
      <w:bodyDiv w:val="1"/>
      <w:marLeft w:val="0"/>
      <w:marRight w:val="0"/>
      <w:marTop w:val="0"/>
      <w:marBottom w:val="0"/>
      <w:divBdr>
        <w:top w:val="none" w:sz="0" w:space="0" w:color="auto"/>
        <w:left w:val="none" w:sz="0" w:space="0" w:color="auto"/>
        <w:bottom w:val="none" w:sz="0" w:space="0" w:color="auto"/>
        <w:right w:val="none" w:sz="0" w:space="0" w:color="auto"/>
      </w:divBdr>
    </w:div>
    <w:div w:id="1747461925">
      <w:bodyDiv w:val="1"/>
      <w:marLeft w:val="0"/>
      <w:marRight w:val="0"/>
      <w:marTop w:val="0"/>
      <w:marBottom w:val="0"/>
      <w:divBdr>
        <w:top w:val="none" w:sz="0" w:space="0" w:color="auto"/>
        <w:left w:val="none" w:sz="0" w:space="0" w:color="auto"/>
        <w:bottom w:val="none" w:sz="0" w:space="0" w:color="auto"/>
        <w:right w:val="none" w:sz="0" w:space="0" w:color="auto"/>
      </w:divBdr>
    </w:div>
    <w:div w:id="1762483356">
      <w:bodyDiv w:val="1"/>
      <w:marLeft w:val="0"/>
      <w:marRight w:val="0"/>
      <w:marTop w:val="0"/>
      <w:marBottom w:val="0"/>
      <w:divBdr>
        <w:top w:val="none" w:sz="0" w:space="0" w:color="auto"/>
        <w:left w:val="none" w:sz="0" w:space="0" w:color="auto"/>
        <w:bottom w:val="none" w:sz="0" w:space="0" w:color="auto"/>
        <w:right w:val="none" w:sz="0" w:space="0" w:color="auto"/>
      </w:divBdr>
    </w:div>
    <w:div w:id="1813405794">
      <w:bodyDiv w:val="1"/>
      <w:marLeft w:val="0"/>
      <w:marRight w:val="0"/>
      <w:marTop w:val="0"/>
      <w:marBottom w:val="0"/>
      <w:divBdr>
        <w:top w:val="none" w:sz="0" w:space="0" w:color="auto"/>
        <w:left w:val="none" w:sz="0" w:space="0" w:color="auto"/>
        <w:bottom w:val="none" w:sz="0" w:space="0" w:color="auto"/>
        <w:right w:val="none" w:sz="0" w:space="0" w:color="auto"/>
      </w:divBdr>
    </w:div>
    <w:div w:id="1824469079">
      <w:bodyDiv w:val="1"/>
      <w:marLeft w:val="0"/>
      <w:marRight w:val="0"/>
      <w:marTop w:val="0"/>
      <w:marBottom w:val="0"/>
      <w:divBdr>
        <w:top w:val="none" w:sz="0" w:space="0" w:color="auto"/>
        <w:left w:val="none" w:sz="0" w:space="0" w:color="auto"/>
        <w:bottom w:val="none" w:sz="0" w:space="0" w:color="auto"/>
        <w:right w:val="none" w:sz="0" w:space="0" w:color="auto"/>
      </w:divBdr>
    </w:div>
    <w:div w:id="1854149671">
      <w:bodyDiv w:val="1"/>
      <w:marLeft w:val="0"/>
      <w:marRight w:val="0"/>
      <w:marTop w:val="0"/>
      <w:marBottom w:val="0"/>
      <w:divBdr>
        <w:top w:val="none" w:sz="0" w:space="0" w:color="auto"/>
        <w:left w:val="none" w:sz="0" w:space="0" w:color="auto"/>
        <w:bottom w:val="none" w:sz="0" w:space="0" w:color="auto"/>
        <w:right w:val="none" w:sz="0" w:space="0" w:color="auto"/>
      </w:divBdr>
    </w:div>
    <w:div w:id="1858349360">
      <w:bodyDiv w:val="1"/>
      <w:marLeft w:val="0"/>
      <w:marRight w:val="0"/>
      <w:marTop w:val="0"/>
      <w:marBottom w:val="0"/>
      <w:divBdr>
        <w:top w:val="none" w:sz="0" w:space="0" w:color="auto"/>
        <w:left w:val="none" w:sz="0" w:space="0" w:color="auto"/>
        <w:bottom w:val="none" w:sz="0" w:space="0" w:color="auto"/>
        <w:right w:val="none" w:sz="0" w:space="0" w:color="auto"/>
      </w:divBdr>
    </w:div>
    <w:div w:id="1875652017">
      <w:bodyDiv w:val="1"/>
      <w:marLeft w:val="0"/>
      <w:marRight w:val="0"/>
      <w:marTop w:val="0"/>
      <w:marBottom w:val="0"/>
      <w:divBdr>
        <w:top w:val="none" w:sz="0" w:space="0" w:color="auto"/>
        <w:left w:val="none" w:sz="0" w:space="0" w:color="auto"/>
        <w:bottom w:val="none" w:sz="0" w:space="0" w:color="auto"/>
        <w:right w:val="none" w:sz="0" w:space="0" w:color="auto"/>
      </w:divBdr>
    </w:div>
    <w:div w:id="1888954845">
      <w:bodyDiv w:val="1"/>
      <w:marLeft w:val="0"/>
      <w:marRight w:val="0"/>
      <w:marTop w:val="0"/>
      <w:marBottom w:val="0"/>
      <w:divBdr>
        <w:top w:val="none" w:sz="0" w:space="0" w:color="auto"/>
        <w:left w:val="none" w:sz="0" w:space="0" w:color="auto"/>
        <w:bottom w:val="none" w:sz="0" w:space="0" w:color="auto"/>
        <w:right w:val="none" w:sz="0" w:space="0" w:color="auto"/>
      </w:divBdr>
    </w:div>
    <w:div w:id="1890727034">
      <w:bodyDiv w:val="1"/>
      <w:marLeft w:val="0"/>
      <w:marRight w:val="0"/>
      <w:marTop w:val="0"/>
      <w:marBottom w:val="0"/>
      <w:divBdr>
        <w:top w:val="none" w:sz="0" w:space="0" w:color="auto"/>
        <w:left w:val="none" w:sz="0" w:space="0" w:color="auto"/>
        <w:bottom w:val="none" w:sz="0" w:space="0" w:color="auto"/>
        <w:right w:val="none" w:sz="0" w:space="0" w:color="auto"/>
      </w:divBdr>
    </w:div>
    <w:div w:id="1943604626">
      <w:bodyDiv w:val="1"/>
      <w:marLeft w:val="0"/>
      <w:marRight w:val="0"/>
      <w:marTop w:val="0"/>
      <w:marBottom w:val="0"/>
      <w:divBdr>
        <w:top w:val="none" w:sz="0" w:space="0" w:color="auto"/>
        <w:left w:val="none" w:sz="0" w:space="0" w:color="auto"/>
        <w:bottom w:val="none" w:sz="0" w:space="0" w:color="auto"/>
        <w:right w:val="none" w:sz="0" w:space="0" w:color="auto"/>
      </w:divBdr>
    </w:div>
    <w:div w:id="1947811288">
      <w:bodyDiv w:val="1"/>
      <w:marLeft w:val="0"/>
      <w:marRight w:val="0"/>
      <w:marTop w:val="0"/>
      <w:marBottom w:val="0"/>
      <w:divBdr>
        <w:top w:val="none" w:sz="0" w:space="0" w:color="auto"/>
        <w:left w:val="none" w:sz="0" w:space="0" w:color="auto"/>
        <w:bottom w:val="none" w:sz="0" w:space="0" w:color="auto"/>
        <w:right w:val="none" w:sz="0" w:space="0" w:color="auto"/>
      </w:divBdr>
    </w:div>
    <w:div w:id="1950775298">
      <w:bodyDiv w:val="1"/>
      <w:marLeft w:val="0"/>
      <w:marRight w:val="0"/>
      <w:marTop w:val="0"/>
      <w:marBottom w:val="0"/>
      <w:divBdr>
        <w:top w:val="none" w:sz="0" w:space="0" w:color="auto"/>
        <w:left w:val="none" w:sz="0" w:space="0" w:color="auto"/>
        <w:bottom w:val="none" w:sz="0" w:space="0" w:color="auto"/>
        <w:right w:val="none" w:sz="0" w:space="0" w:color="auto"/>
      </w:divBdr>
    </w:div>
    <w:div w:id="1968126767">
      <w:bodyDiv w:val="1"/>
      <w:marLeft w:val="0"/>
      <w:marRight w:val="0"/>
      <w:marTop w:val="0"/>
      <w:marBottom w:val="0"/>
      <w:divBdr>
        <w:top w:val="none" w:sz="0" w:space="0" w:color="auto"/>
        <w:left w:val="none" w:sz="0" w:space="0" w:color="auto"/>
        <w:bottom w:val="none" w:sz="0" w:space="0" w:color="auto"/>
        <w:right w:val="none" w:sz="0" w:space="0" w:color="auto"/>
      </w:divBdr>
    </w:div>
    <w:div w:id="2001497731">
      <w:bodyDiv w:val="1"/>
      <w:marLeft w:val="0"/>
      <w:marRight w:val="0"/>
      <w:marTop w:val="0"/>
      <w:marBottom w:val="0"/>
      <w:divBdr>
        <w:top w:val="none" w:sz="0" w:space="0" w:color="auto"/>
        <w:left w:val="none" w:sz="0" w:space="0" w:color="auto"/>
        <w:bottom w:val="none" w:sz="0" w:space="0" w:color="auto"/>
        <w:right w:val="none" w:sz="0" w:space="0" w:color="auto"/>
      </w:divBdr>
    </w:div>
    <w:div w:id="2011786635">
      <w:bodyDiv w:val="1"/>
      <w:marLeft w:val="0"/>
      <w:marRight w:val="0"/>
      <w:marTop w:val="0"/>
      <w:marBottom w:val="0"/>
      <w:divBdr>
        <w:top w:val="none" w:sz="0" w:space="0" w:color="auto"/>
        <w:left w:val="none" w:sz="0" w:space="0" w:color="auto"/>
        <w:bottom w:val="none" w:sz="0" w:space="0" w:color="auto"/>
        <w:right w:val="none" w:sz="0" w:space="0" w:color="auto"/>
      </w:divBdr>
    </w:div>
    <w:div w:id="2019500494">
      <w:bodyDiv w:val="1"/>
      <w:marLeft w:val="0"/>
      <w:marRight w:val="0"/>
      <w:marTop w:val="0"/>
      <w:marBottom w:val="0"/>
      <w:divBdr>
        <w:top w:val="none" w:sz="0" w:space="0" w:color="auto"/>
        <w:left w:val="none" w:sz="0" w:space="0" w:color="auto"/>
        <w:bottom w:val="none" w:sz="0" w:space="0" w:color="auto"/>
        <w:right w:val="none" w:sz="0" w:space="0" w:color="auto"/>
      </w:divBdr>
    </w:div>
    <w:div w:id="2044552033">
      <w:bodyDiv w:val="1"/>
      <w:marLeft w:val="0"/>
      <w:marRight w:val="0"/>
      <w:marTop w:val="0"/>
      <w:marBottom w:val="0"/>
      <w:divBdr>
        <w:top w:val="none" w:sz="0" w:space="0" w:color="auto"/>
        <w:left w:val="none" w:sz="0" w:space="0" w:color="auto"/>
        <w:bottom w:val="none" w:sz="0" w:space="0" w:color="auto"/>
        <w:right w:val="none" w:sz="0" w:space="0" w:color="auto"/>
      </w:divBdr>
    </w:div>
    <w:div w:id="2084133024">
      <w:bodyDiv w:val="1"/>
      <w:marLeft w:val="0"/>
      <w:marRight w:val="0"/>
      <w:marTop w:val="0"/>
      <w:marBottom w:val="0"/>
      <w:divBdr>
        <w:top w:val="none" w:sz="0" w:space="0" w:color="auto"/>
        <w:left w:val="none" w:sz="0" w:space="0" w:color="auto"/>
        <w:bottom w:val="none" w:sz="0" w:space="0" w:color="auto"/>
        <w:right w:val="none" w:sz="0" w:space="0" w:color="auto"/>
      </w:divBdr>
      <w:divsChild>
        <w:div w:id="194081564">
          <w:marLeft w:val="0"/>
          <w:marRight w:val="0"/>
          <w:marTop w:val="0"/>
          <w:marBottom w:val="0"/>
          <w:divBdr>
            <w:top w:val="none" w:sz="0" w:space="0" w:color="auto"/>
            <w:left w:val="none" w:sz="0" w:space="0" w:color="auto"/>
            <w:bottom w:val="none" w:sz="0" w:space="0" w:color="auto"/>
            <w:right w:val="none" w:sz="0" w:space="0" w:color="auto"/>
          </w:divBdr>
        </w:div>
        <w:div w:id="270161679">
          <w:marLeft w:val="0"/>
          <w:marRight w:val="0"/>
          <w:marTop w:val="0"/>
          <w:marBottom w:val="0"/>
          <w:divBdr>
            <w:top w:val="none" w:sz="0" w:space="0" w:color="auto"/>
            <w:left w:val="none" w:sz="0" w:space="0" w:color="auto"/>
            <w:bottom w:val="none" w:sz="0" w:space="0" w:color="auto"/>
            <w:right w:val="none" w:sz="0" w:space="0" w:color="auto"/>
          </w:divBdr>
          <w:divsChild>
            <w:div w:id="1966542997">
              <w:marLeft w:val="0"/>
              <w:marRight w:val="165"/>
              <w:marTop w:val="150"/>
              <w:marBottom w:val="0"/>
              <w:divBdr>
                <w:top w:val="none" w:sz="0" w:space="0" w:color="auto"/>
                <w:left w:val="none" w:sz="0" w:space="0" w:color="auto"/>
                <w:bottom w:val="none" w:sz="0" w:space="0" w:color="auto"/>
                <w:right w:val="none" w:sz="0" w:space="0" w:color="auto"/>
              </w:divBdr>
              <w:divsChild>
                <w:div w:id="1704674028">
                  <w:marLeft w:val="0"/>
                  <w:marRight w:val="0"/>
                  <w:marTop w:val="0"/>
                  <w:marBottom w:val="0"/>
                  <w:divBdr>
                    <w:top w:val="none" w:sz="0" w:space="0" w:color="auto"/>
                    <w:left w:val="none" w:sz="0" w:space="0" w:color="auto"/>
                    <w:bottom w:val="none" w:sz="0" w:space="0" w:color="auto"/>
                    <w:right w:val="none" w:sz="0" w:space="0" w:color="auto"/>
                  </w:divBdr>
                  <w:divsChild>
                    <w:div w:id="7825039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913337">
      <w:bodyDiv w:val="1"/>
      <w:marLeft w:val="0"/>
      <w:marRight w:val="0"/>
      <w:marTop w:val="0"/>
      <w:marBottom w:val="0"/>
      <w:divBdr>
        <w:top w:val="none" w:sz="0" w:space="0" w:color="auto"/>
        <w:left w:val="none" w:sz="0" w:space="0" w:color="auto"/>
        <w:bottom w:val="none" w:sz="0" w:space="0" w:color="auto"/>
        <w:right w:val="none" w:sz="0" w:space="0" w:color="auto"/>
      </w:divBdr>
    </w:div>
    <w:div w:id="2096004101">
      <w:bodyDiv w:val="1"/>
      <w:marLeft w:val="0"/>
      <w:marRight w:val="0"/>
      <w:marTop w:val="0"/>
      <w:marBottom w:val="0"/>
      <w:divBdr>
        <w:top w:val="none" w:sz="0" w:space="0" w:color="auto"/>
        <w:left w:val="none" w:sz="0" w:space="0" w:color="auto"/>
        <w:bottom w:val="none" w:sz="0" w:space="0" w:color="auto"/>
        <w:right w:val="none" w:sz="0" w:space="0" w:color="auto"/>
      </w:divBdr>
    </w:div>
    <w:div w:id="2117557651">
      <w:bodyDiv w:val="1"/>
      <w:marLeft w:val="0"/>
      <w:marRight w:val="0"/>
      <w:marTop w:val="0"/>
      <w:marBottom w:val="0"/>
      <w:divBdr>
        <w:top w:val="none" w:sz="0" w:space="0" w:color="auto"/>
        <w:left w:val="none" w:sz="0" w:space="0" w:color="auto"/>
        <w:bottom w:val="none" w:sz="0" w:space="0" w:color="auto"/>
        <w:right w:val="none" w:sz="0" w:space="0" w:color="auto"/>
      </w:divBdr>
    </w:div>
    <w:div w:id="2120290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amfori.org/resource/country-risk-classification-202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nsula.no" TargetMode="External"/><Relationship Id="rId5" Type="http://schemas.openxmlformats.org/officeDocument/2006/relationships/numbering" Target="numbering.xml"/><Relationship Id="rId15" Type="http://schemas.openxmlformats.org/officeDocument/2006/relationships/hyperlink" Target="https://www.amfori.org/resource/country-risk-classification-2022"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sulaseafood.com/about-insula/code-of-conduct-supplier/"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F12820DC7047C6B8F7F2EA7A03E0E4"/>
        <w:category>
          <w:name w:val="Allmänt"/>
          <w:gallery w:val="placeholder"/>
        </w:category>
        <w:types>
          <w:type w:val="bbPlcHdr"/>
        </w:types>
        <w:behaviors>
          <w:behavior w:val="content"/>
        </w:behaviors>
        <w:guid w:val="{79AEB7B1-7836-4AA8-993D-A8F0A5D50F25}"/>
      </w:docPartPr>
      <w:docPartBody>
        <w:p w:rsidR="009E114F" w:rsidRDefault="008C1EF7" w:rsidP="008C1EF7">
          <w:pPr>
            <w:pStyle w:val="82F12820DC7047C6B8F7F2EA7A03E0E42"/>
          </w:pPr>
          <w:r>
            <w:rPr>
              <w:color w:val="0F4761" w:themeColor="accent1" w:themeShade="BF"/>
              <w:sz w:val="24"/>
              <w:szCs w:val="24"/>
            </w:rPr>
            <w:t>[Selskapetes namn]</w:t>
          </w:r>
        </w:p>
      </w:docPartBody>
    </w:docPart>
    <w:docPart>
      <w:docPartPr>
        <w:name w:val="227A1154DD27470A91F26035FCCDBC3B"/>
        <w:category>
          <w:name w:val="Allmänt"/>
          <w:gallery w:val="placeholder"/>
        </w:category>
        <w:types>
          <w:type w:val="bbPlcHdr"/>
        </w:types>
        <w:behaviors>
          <w:behavior w:val="content"/>
        </w:behaviors>
        <w:guid w:val="{D82AE3FB-6602-48E0-92DA-9CBDE0FFF8B0}"/>
      </w:docPartPr>
      <w:docPartBody>
        <w:p w:rsidR="009E114F" w:rsidRDefault="001158CE" w:rsidP="001158CE">
          <w:pPr>
            <w:pStyle w:val="227A1154DD27470A91F26035FCCDBC3B"/>
          </w:pPr>
          <w:r>
            <w:rPr>
              <w:rFonts w:asciiTheme="majorHAnsi" w:eastAsiaTheme="majorEastAsia" w:hAnsiTheme="majorHAnsi" w:cstheme="majorBidi"/>
              <w:color w:val="156082" w:themeColor="accent1"/>
              <w:sz w:val="88"/>
              <w:szCs w:val="88"/>
            </w:rPr>
            <w:t>[Dokumenttitel]</w:t>
          </w:r>
        </w:p>
      </w:docPartBody>
    </w:docPart>
    <w:docPart>
      <w:docPartPr>
        <w:name w:val="0C6E85DD7623469C9C4B9B31ACE9867B"/>
        <w:category>
          <w:name w:val="Allmänt"/>
          <w:gallery w:val="placeholder"/>
        </w:category>
        <w:types>
          <w:type w:val="bbPlcHdr"/>
        </w:types>
        <w:behaviors>
          <w:behavior w:val="content"/>
        </w:behaviors>
        <w:guid w:val="{CC65B5F2-0FE3-4F52-9A2F-C43A29CCB14C}"/>
      </w:docPartPr>
      <w:docPartBody>
        <w:p w:rsidR="009E114F" w:rsidRDefault="001158CE" w:rsidP="001158CE">
          <w:pPr>
            <w:pStyle w:val="0C6E85DD7623469C9C4B9B31ACE9867B"/>
          </w:pPr>
          <w:r>
            <w:rPr>
              <w:color w:val="0F4761" w:themeColor="accent1" w:themeShade="BF"/>
              <w:sz w:val="24"/>
              <w:szCs w:val="24"/>
            </w:rPr>
            <w:t>[Dokumentets underrubrik]</w:t>
          </w:r>
        </w:p>
      </w:docPartBody>
    </w:docPart>
    <w:docPart>
      <w:docPartPr>
        <w:name w:val="C32A7EFC44A04C3C861D16CF9FE9DC4F"/>
        <w:category>
          <w:name w:val="Generelt"/>
          <w:gallery w:val="placeholder"/>
        </w:category>
        <w:types>
          <w:type w:val="bbPlcHdr"/>
        </w:types>
        <w:behaviors>
          <w:behavior w:val="content"/>
        </w:behaviors>
        <w:guid w:val="{54AA45A4-35D5-44D3-B0C9-5E8642CA15A0}"/>
      </w:docPartPr>
      <w:docPartBody>
        <w:p w:rsidR="00F0600E" w:rsidRDefault="00244495" w:rsidP="00244495">
          <w:pPr>
            <w:pStyle w:val="C32A7EFC44A04C3C861D16CF9FE9DC4F"/>
          </w:pPr>
          <w:r w:rsidRPr="0007375A">
            <w:rPr>
              <w:rStyle w:val="Plassholdertekst"/>
              <w:i/>
              <w:iCs/>
              <w:color w:val="156082" w:themeColor="accent1"/>
              <w:lang w:val="sv-SE"/>
            </w:rPr>
            <w:t>klikk her for å skrive inn svaret</w:t>
          </w:r>
        </w:p>
      </w:docPartBody>
    </w:docPart>
    <w:docPart>
      <w:docPartPr>
        <w:name w:val="B52E4540B6A343D5B99F0D3A4BDFEE35"/>
        <w:category>
          <w:name w:val="Generelt"/>
          <w:gallery w:val="placeholder"/>
        </w:category>
        <w:types>
          <w:type w:val="bbPlcHdr"/>
        </w:types>
        <w:behaviors>
          <w:behavior w:val="content"/>
        </w:behaviors>
        <w:guid w:val="{11060875-BA1E-465B-BBE9-23362A39EEC9}"/>
      </w:docPartPr>
      <w:docPartBody>
        <w:p w:rsidR="00F0600E" w:rsidRDefault="00244495" w:rsidP="00244495">
          <w:pPr>
            <w:pStyle w:val="B52E4540B6A343D5B99F0D3A4BDFEE35"/>
          </w:pPr>
          <w:r w:rsidRPr="0007375A">
            <w:rPr>
              <w:rStyle w:val="Plassholdertekst"/>
              <w:i/>
              <w:iCs/>
              <w:color w:val="156082" w:themeColor="accent1"/>
              <w:lang w:val="sv-SE"/>
            </w:rPr>
            <w:t>klikk her for å skrive inn svaret</w:t>
          </w:r>
        </w:p>
      </w:docPartBody>
    </w:docPart>
    <w:docPart>
      <w:docPartPr>
        <w:name w:val="1FC5F3D1D2784837ABD24DE959F1F473"/>
        <w:category>
          <w:name w:val="Generelt"/>
          <w:gallery w:val="placeholder"/>
        </w:category>
        <w:types>
          <w:type w:val="bbPlcHdr"/>
        </w:types>
        <w:behaviors>
          <w:behavior w:val="content"/>
        </w:behaviors>
        <w:guid w:val="{ECB15E6F-06CD-41EF-B32D-0271DD5BC0A6}"/>
      </w:docPartPr>
      <w:docPartBody>
        <w:p w:rsidR="00F0600E" w:rsidRDefault="00244495" w:rsidP="00244495">
          <w:pPr>
            <w:pStyle w:val="1FC5F3D1D2784837ABD24DE959F1F473"/>
          </w:pPr>
          <w:r w:rsidRPr="005907D4">
            <w:rPr>
              <w:rStyle w:val="Plassholdertekst"/>
              <w:i/>
              <w:iCs/>
              <w:color w:val="156082" w:themeColor="accent1"/>
              <w:lang w:val="sv-SE"/>
            </w:rPr>
            <w:t>klikk her for å skrive inn svaret</w:t>
          </w:r>
        </w:p>
      </w:docPartBody>
    </w:docPart>
    <w:docPart>
      <w:docPartPr>
        <w:name w:val="F7E507BD34764F958C70691E527DA0F7"/>
        <w:category>
          <w:name w:val="Generelt"/>
          <w:gallery w:val="placeholder"/>
        </w:category>
        <w:types>
          <w:type w:val="bbPlcHdr"/>
        </w:types>
        <w:behaviors>
          <w:behavior w:val="content"/>
        </w:behaviors>
        <w:guid w:val="{3106F6D8-68C0-4A31-B8B4-92A57D04EFF5}"/>
      </w:docPartPr>
      <w:docPartBody>
        <w:p w:rsidR="00F0600E" w:rsidRDefault="00244495" w:rsidP="00244495">
          <w:pPr>
            <w:pStyle w:val="F7E507BD34764F958C70691E527DA0F7"/>
          </w:pPr>
          <w:r w:rsidRPr="005907D4">
            <w:rPr>
              <w:rStyle w:val="Plassholdertekst"/>
              <w:i/>
              <w:iCs/>
              <w:color w:val="156082" w:themeColor="accent1"/>
              <w:lang w:val="sv-SE"/>
            </w:rPr>
            <w:t>klikk her for å skrive inn svaret</w:t>
          </w:r>
        </w:p>
      </w:docPartBody>
    </w:docPart>
    <w:docPart>
      <w:docPartPr>
        <w:name w:val="552B92621EAD49588B3EA1FCE39BF4B9"/>
        <w:category>
          <w:name w:val="Generelt"/>
          <w:gallery w:val="placeholder"/>
        </w:category>
        <w:types>
          <w:type w:val="bbPlcHdr"/>
        </w:types>
        <w:behaviors>
          <w:behavior w:val="content"/>
        </w:behaviors>
        <w:guid w:val="{5C85DB08-6B97-4B0F-A2A8-613C60CB0769}"/>
      </w:docPartPr>
      <w:docPartBody>
        <w:p w:rsidR="00F0600E" w:rsidRDefault="00244495" w:rsidP="00244495">
          <w:pPr>
            <w:pStyle w:val="552B92621EAD49588B3EA1FCE39BF4B9"/>
          </w:pPr>
          <w:r w:rsidRPr="005907D4">
            <w:rPr>
              <w:rStyle w:val="Plassholdertekst"/>
              <w:i/>
              <w:iCs/>
              <w:color w:val="156082" w:themeColor="accent1"/>
              <w:lang w:val="sv-SE"/>
            </w:rPr>
            <w:t>klikk her for å skrive inn svaret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579"/>
    <w:rsid w:val="0000667F"/>
    <w:rsid w:val="00095C1A"/>
    <w:rsid w:val="000B3717"/>
    <w:rsid w:val="001158CE"/>
    <w:rsid w:val="00244495"/>
    <w:rsid w:val="002D3BF1"/>
    <w:rsid w:val="002F5995"/>
    <w:rsid w:val="00330B4C"/>
    <w:rsid w:val="00357ADD"/>
    <w:rsid w:val="003D2703"/>
    <w:rsid w:val="00476B88"/>
    <w:rsid w:val="00531B17"/>
    <w:rsid w:val="00573B19"/>
    <w:rsid w:val="005B4D03"/>
    <w:rsid w:val="005D43FB"/>
    <w:rsid w:val="0067109C"/>
    <w:rsid w:val="00685C5C"/>
    <w:rsid w:val="00703EDB"/>
    <w:rsid w:val="0083199A"/>
    <w:rsid w:val="008C1EF7"/>
    <w:rsid w:val="00916583"/>
    <w:rsid w:val="00945923"/>
    <w:rsid w:val="00990AD6"/>
    <w:rsid w:val="009D4878"/>
    <w:rsid w:val="009E114F"/>
    <w:rsid w:val="00A61279"/>
    <w:rsid w:val="00B50134"/>
    <w:rsid w:val="00D701C5"/>
    <w:rsid w:val="00DF2579"/>
    <w:rsid w:val="00E821A9"/>
    <w:rsid w:val="00F036A0"/>
    <w:rsid w:val="00F0600E"/>
    <w:rsid w:val="00F3431B"/>
    <w:rsid w:val="00F545A7"/>
    <w:rsid w:val="00FB3F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244495"/>
    <w:rPr>
      <w:color w:val="808080"/>
    </w:rPr>
  </w:style>
  <w:style w:type="paragraph" w:customStyle="1" w:styleId="227A1154DD27470A91F26035FCCDBC3B">
    <w:name w:val="227A1154DD27470A91F26035FCCDBC3B"/>
    <w:rsid w:val="001158CE"/>
  </w:style>
  <w:style w:type="paragraph" w:customStyle="1" w:styleId="0C6E85DD7623469C9C4B9B31ACE9867B">
    <w:name w:val="0C6E85DD7623469C9C4B9B31ACE9867B"/>
    <w:rsid w:val="001158CE"/>
  </w:style>
  <w:style w:type="paragraph" w:customStyle="1" w:styleId="82F12820DC7047C6B8F7F2EA7A03E0E42">
    <w:name w:val="82F12820DC7047C6B8F7F2EA7A03E0E42"/>
    <w:rsid w:val="008C1EF7"/>
    <w:pPr>
      <w:spacing w:after="0" w:line="240" w:lineRule="auto"/>
    </w:pPr>
  </w:style>
  <w:style w:type="paragraph" w:customStyle="1" w:styleId="C32A7EFC44A04C3C861D16CF9FE9DC4F">
    <w:name w:val="C32A7EFC44A04C3C861D16CF9FE9DC4F"/>
    <w:rsid w:val="00244495"/>
    <w:rPr>
      <w:lang w:val="nb-NO" w:eastAsia="nb-NO"/>
    </w:rPr>
  </w:style>
  <w:style w:type="paragraph" w:customStyle="1" w:styleId="B52E4540B6A343D5B99F0D3A4BDFEE35">
    <w:name w:val="B52E4540B6A343D5B99F0D3A4BDFEE35"/>
    <w:rsid w:val="00244495"/>
    <w:rPr>
      <w:lang w:val="nb-NO" w:eastAsia="nb-NO"/>
    </w:rPr>
  </w:style>
  <w:style w:type="paragraph" w:customStyle="1" w:styleId="1FC5F3D1D2784837ABD24DE959F1F473">
    <w:name w:val="1FC5F3D1D2784837ABD24DE959F1F473"/>
    <w:rsid w:val="00244495"/>
    <w:rPr>
      <w:lang w:val="nb-NO" w:eastAsia="nb-NO"/>
    </w:rPr>
  </w:style>
  <w:style w:type="paragraph" w:customStyle="1" w:styleId="F7E507BD34764F958C70691E527DA0F7">
    <w:name w:val="F7E507BD34764F958C70691E527DA0F7"/>
    <w:rsid w:val="00244495"/>
    <w:rPr>
      <w:lang w:val="nb-NO" w:eastAsia="nb-NO"/>
    </w:rPr>
  </w:style>
  <w:style w:type="paragraph" w:customStyle="1" w:styleId="552B92621EAD49588B3EA1FCE39BF4B9">
    <w:name w:val="552B92621EAD49588B3EA1FCE39BF4B9"/>
    <w:rsid w:val="00244495"/>
    <w:rPr>
      <w:lang w:val="nb-NO" w:eastAsia="nb-NO"/>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2e73c81-925b-40fa-8757-efb4d01b6674">
      <Terms xmlns="http://schemas.microsoft.com/office/infopath/2007/PartnerControls"/>
    </lcf76f155ced4ddcb4097134ff3c332f>
    <TaxCatchAll xmlns="4047d3c4-0cd0-4f88-a95f-b8afe86140c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D521B92C245E44FAEC624DC50C83048" ma:contentTypeVersion="16" ma:contentTypeDescription="Opprett et nytt dokument." ma:contentTypeScope="" ma:versionID="318a36a1076b8003365ec4f9fc72cfbf">
  <xsd:schema xmlns:xsd="http://www.w3.org/2001/XMLSchema" xmlns:xs="http://www.w3.org/2001/XMLSchema" xmlns:p="http://schemas.microsoft.com/office/2006/metadata/properties" xmlns:ns2="c2e73c81-925b-40fa-8757-efb4d01b6674" xmlns:ns3="4047d3c4-0cd0-4f88-a95f-b8afe86140cb" targetNamespace="http://schemas.microsoft.com/office/2006/metadata/properties" ma:root="true" ma:fieldsID="3ca3844c3329bcf9439e6e17307b03bb" ns2:_="" ns3:_="">
    <xsd:import namespace="c2e73c81-925b-40fa-8757-efb4d01b6674"/>
    <xsd:import namespace="4047d3c4-0cd0-4f88-a95f-b8afe86140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e73c81-925b-40fa-8757-efb4d01b66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22118fcb-6674-4735-8444-10e86480fc0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47d3c4-0cd0-4f88-a95f-b8afe86140c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16219e5-8dd7-4551-a27d-a67d8f53e175}" ma:internalName="TaxCatchAll" ma:showField="CatchAllData" ma:web="4047d3c4-0cd0-4f88-a95f-b8afe86140c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5CCDF-C39D-4CE0-8169-66F757AADFDE}">
  <ds:schemaRefs>
    <ds:schemaRef ds:uri="http://schemas.microsoft.com/sharepoint/v3/contenttype/forms"/>
  </ds:schemaRefs>
</ds:datastoreItem>
</file>

<file path=customXml/itemProps2.xml><?xml version="1.0" encoding="utf-8"?>
<ds:datastoreItem xmlns:ds="http://schemas.openxmlformats.org/officeDocument/2006/customXml" ds:itemID="{CD810176-E611-411F-8B69-33BF842EBF83}">
  <ds:schemaRefs>
    <ds:schemaRef ds:uri="http://schemas.microsoft.com/office/2006/metadata/properties"/>
    <ds:schemaRef ds:uri="http://schemas.microsoft.com/office/infopath/2007/PartnerControls"/>
    <ds:schemaRef ds:uri="c2e73c81-925b-40fa-8757-efb4d01b6674"/>
    <ds:schemaRef ds:uri="4047d3c4-0cd0-4f88-a95f-b8afe86140cb"/>
  </ds:schemaRefs>
</ds:datastoreItem>
</file>

<file path=customXml/itemProps3.xml><?xml version="1.0" encoding="utf-8"?>
<ds:datastoreItem xmlns:ds="http://schemas.openxmlformats.org/officeDocument/2006/customXml" ds:itemID="{57B5FCB6-7336-4BFF-BFFE-D4696D167A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e73c81-925b-40fa-8757-efb4d01b6674"/>
    <ds:schemaRef ds:uri="4047d3c4-0cd0-4f88-a95f-b8afe86140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58E251-E2C5-42C4-A8AD-780A8A68D564}">
  <ds:schemaRefs>
    <ds:schemaRef ds:uri="http://schemas.openxmlformats.org/officeDocument/2006/bibliography"/>
  </ds:schemaRefs>
</ds:datastoreItem>
</file>

<file path=docMetadata/LabelInfo.xml><?xml version="1.0" encoding="utf-8"?>
<clbl:labelList xmlns:clbl="http://schemas.microsoft.com/office/2020/mipLabelMetadata">
  <clbl:label id="{887906bf-da19-45da-8a9d-7844beb7bd2c}" enabled="0" method="" siteId="{887906bf-da19-45da-8a9d-7844beb7bd2c}" removed="1"/>
</clbl:labelList>
</file>

<file path=docProps/app.xml><?xml version="1.0" encoding="utf-8"?>
<Properties xmlns="http://schemas.openxmlformats.org/officeDocument/2006/extended-properties" xmlns:vt="http://schemas.openxmlformats.org/officeDocument/2006/docPropsVTypes">
  <Template>Normal</Template>
  <TotalTime>57</TotalTime>
  <Pages>6</Pages>
  <Words>1272</Words>
  <Characters>6746</Characters>
  <Application>Microsoft Office Word</Application>
  <DocSecurity>0</DocSecurity>
  <Lines>56</Lines>
  <Paragraphs>16</Paragraphs>
  <ScaleCrop>false</ScaleCrop>
  <HeadingPairs>
    <vt:vector size="2" baseType="variant">
      <vt:variant>
        <vt:lpstr>Tittel</vt:lpstr>
      </vt:variant>
      <vt:variant>
        <vt:i4>1</vt:i4>
      </vt:variant>
    </vt:vector>
  </HeadingPairs>
  <TitlesOfParts>
    <vt:vector size="1" baseType="lpstr">
      <vt:lpstr>Redegjørelse Åpenhetsloven</vt:lpstr>
    </vt:vector>
  </TitlesOfParts>
  <Company>Keco Logistikk AS</Company>
  <LinksUpToDate>false</LinksUpToDate>
  <CharactersWithSpaces>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Redegjørelse Åpenhetsloven</dc:title>
  <dc:subject>Refererer til regnskapsåret 2025</dc:subject>
  <dc:creator>Jeanette Forsell</dc:creator>
  <cp:keywords/>
  <dc:description/>
  <cp:lastModifiedBy>Monika Røskaft</cp:lastModifiedBy>
  <cp:revision>46</cp:revision>
  <cp:lastPrinted>2023-03-28T12:11:00Z</cp:lastPrinted>
  <dcterms:created xsi:type="dcterms:W3CDTF">2026-06-18T08:33:00Z</dcterms:created>
  <dcterms:modified xsi:type="dcterms:W3CDTF">2026-06-18T12:11:00Z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0x0101004D521B92C245E44FAEC624DC50C83048</vt:lpwstr>
  </property>
  <property fmtid="{D5CDD505-2E9C-101B-9397-08002B2CF9AE}" pid="3" name="MediaServiceImageTags">
    <vt:lpwstr/>
  </property>
</Properties>
</file>